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2404" w14:textId="77777777" w:rsidR="007A7D03" w:rsidRPr="00397352" w:rsidRDefault="00E87137" w:rsidP="00E87137">
      <w:pPr>
        <w:jc w:val="center"/>
        <w:rPr>
          <w:color w:val="FF0000"/>
          <w:sz w:val="32"/>
          <w:szCs w:val="32"/>
        </w:rPr>
      </w:pPr>
      <w:r w:rsidRPr="00397352">
        <w:rPr>
          <w:color w:val="FF0000"/>
          <w:sz w:val="32"/>
          <w:szCs w:val="32"/>
        </w:rPr>
        <w:t>Lima, Peru Summer Clinics</w:t>
      </w:r>
    </w:p>
    <w:p w14:paraId="30E37682" w14:textId="77777777" w:rsidR="00397352" w:rsidRDefault="00397352" w:rsidP="00E87137">
      <w:pPr>
        <w:jc w:val="center"/>
        <w:rPr>
          <w:sz w:val="28"/>
          <w:szCs w:val="28"/>
        </w:rPr>
      </w:pPr>
      <w:r w:rsidRPr="00397352">
        <w:rPr>
          <w:sz w:val="28"/>
          <w:szCs w:val="28"/>
        </w:rPr>
        <w:t>Program Fee:</w:t>
      </w:r>
      <w:r>
        <w:rPr>
          <w:sz w:val="28"/>
          <w:szCs w:val="28"/>
        </w:rPr>
        <w:t xml:space="preserve"> $750.00</w:t>
      </w:r>
    </w:p>
    <w:p w14:paraId="214636E4" w14:textId="77777777" w:rsidR="00397352" w:rsidRPr="00397352" w:rsidRDefault="00397352" w:rsidP="00E87137">
      <w:pPr>
        <w:jc w:val="center"/>
        <w:rPr>
          <w:sz w:val="28"/>
          <w:szCs w:val="28"/>
        </w:rPr>
      </w:pPr>
    </w:p>
    <w:p w14:paraId="1DB47E41" w14:textId="77777777" w:rsidR="00397352" w:rsidRDefault="00397352" w:rsidP="00E87137">
      <w:pPr>
        <w:jc w:val="center"/>
        <w:rPr>
          <w:rFonts w:ascii="Arial" w:hAnsi="Arial" w:cs="Arial"/>
          <w:color w:val="262626"/>
          <w:sz w:val="26"/>
          <w:szCs w:val="26"/>
        </w:rPr>
      </w:pPr>
      <w:r>
        <w:rPr>
          <w:rFonts w:ascii="Arial" w:hAnsi="Arial" w:cs="Arial"/>
          <w:color w:val="262626"/>
          <w:sz w:val="26"/>
          <w:szCs w:val="26"/>
        </w:rPr>
        <w:t xml:space="preserve">Lima is also home to extreme poverty, especially in the densely populated settlements on its outskirts. These areas, known as “pueblos </w:t>
      </w:r>
      <w:proofErr w:type="spellStart"/>
      <w:r>
        <w:rPr>
          <w:rFonts w:ascii="Arial" w:hAnsi="Arial" w:cs="Arial"/>
          <w:color w:val="262626"/>
          <w:sz w:val="26"/>
          <w:szCs w:val="26"/>
        </w:rPr>
        <w:t>jovenes</w:t>
      </w:r>
      <w:proofErr w:type="spellEnd"/>
      <w:r>
        <w:rPr>
          <w:rFonts w:ascii="Arial" w:hAnsi="Arial" w:cs="Arial"/>
          <w:color w:val="262626"/>
          <w:sz w:val="26"/>
          <w:szCs w:val="26"/>
        </w:rPr>
        <w:t>,” have grown rapidly in recent years, as people migrated from the rural sierra of Peru to Lima in search of economic opportunity and an escape from the instability and violence of the 1980s. People also continue to migrate to Lima from rural areas of Peru in search of better access to basic services -- such as health care, education, and work opportunities -- that are often limited or completely absent in their home communities. While some of the older settlements have in time become incorporated into the rest of Lima, the rapid and continued population growth in these areas has left many communities plagued by low wages, high unemployment, and a lack of attention from the state.</w:t>
      </w:r>
    </w:p>
    <w:p w14:paraId="305C4AA6" w14:textId="77777777" w:rsidR="002F56C3" w:rsidRDefault="002F56C3" w:rsidP="00E87137">
      <w:pPr>
        <w:jc w:val="center"/>
        <w:rPr>
          <w:rFonts w:ascii="Arial" w:hAnsi="Arial" w:cs="Arial"/>
          <w:color w:val="262626"/>
          <w:sz w:val="26"/>
          <w:szCs w:val="26"/>
        </w:rPr>
      </w:pPr>
    </w:p>
    <w:p w14:paraId="5FA87D46" w14:textId="77777777" w:rsidR="002F56C3" w:rsidRPr="00480D05" w:rsidRDefault="002F56C3" w:rsidP="00E87137">
      <w:pPr>
        <w:jc w:val="center"/>
        <w:rPr>
          <w:rFonts w:ascii="Arial" w:hAnsi="Arial" w:cs="Arial"/>
          <w:b/>
          <w:color w:val="0000FF"/>
          <w:sz w:val="26"/>
          <w:szCs w:val="26"/>
          <w:u w:val="single"/>
        </w:rPr>
      </w:pPr>
      <w:r w:rsidRPr="00480D05">
        <w:rPr>
          <w:rFonts w:ascii="Arial" w:hAnsi="Arial" w:cs="Arial"/>
          <w:b/>
          <w:color w:val="0000FF"/>
          <w:sz w:val="26"/>
          <w:szCs w:val="26"/>
          <w:u w:val="single"/>
        </w:rPr>
        <w:t>TRAVEL DATES:</w:t>
      </w:r>
    </w:p>
    <w:p w14:paraId="5DDABE65" w14:textId="77777777" w:rsidR="002F56C3" w:rsidRDefault="002F56C3" w:rsidP="00E87137">
      <w:pPr>
        <w:jc w:val="center"/>
      </w:pPr>
    </w:p>
    <w:p w14:paraId="2BC70BF9" w14:textId="77777777" w:rsidR="00E87137" w:rsidRDefault="00E87137" w:rsidP="00E87137">
      <w:pPr>
        <w:pStyle w:val="ListParagraph"/>
        <w:numPr>
          <w:ilvl w:val="0"/>
          <w:numId w:val="1"/>
        </w:numPr>
        <w:rPr>
          <w:color w:val="0000FF"/>
          <w:sz w:val="32"/>
          <w:szCs w:val="32"/>
        </w:rPr>
      </w:pPr>
      <w:r w:rsidRPr="002F56C3">
        <w:rPr>
          <w:color w:val="0000FF"/>
          <w:sz w:val="32"/>
          <w:szCs w:val="32"/>
        </w:rPr>
        <w:t>May 17-25</w:t>
      </w:r>
    </w:p>
    <w:p w14:paraId="0E231CC9" w14:textId="77777777" w:rsidR="002F56C3" w:rsidRPr="002F56C3" w:rsidRDefault="002F56C3" w:rsidP="002F56C3">
      <w:pPr>
        <w:pStyle w:val="ListParagraph"/>
        <w:rPr>
          <w:color w:val="0000FF"/>
          <w:sz w:val="32"/>
          <w:szCs w:val="32"/>
        </w:rPr>
      </w:pPr>
    </w:p>
    <w:p w14:paraId="74140FE0" w14:textId="77777777" w:rsidR="00E87137" w:rsidRDefault="00E87137" w:rsidP="00E87137">
      <w:pPr>
        <w:pStyle w:val="ListParagraph"/>
        <w:numPr>
          <w:ilvl w:val="0"/>
          <w:numId w:val="1"/>
        </w:numPr>
        <w:rPr>
          <w:color w:val="0000FF"/>
          <w:sz w:val="32"/>
          <w:szCs w:val="32"/>
        </w:rPr>
      </w:pPr>
      <w:r w:rsidRPr="002F56C3">
        <w:rPr>
          <w:color w:val="0000FF"/>
          <w:sz w:val="32"/>
          <w:szCs w:val="32"/>
        </w:rPr>
        <w:t>May 24- June 1</w:t>
      </w:r>
    </w:p>
    <w:p w14:paraId="40B201CE" w14:textId="77777777" w:rsidR="002F56C3" w:rsidRPr="002F56C3" w:rsidRDefault="002F56C3" w:rsidP="002F56C3">
      <w:pPr>
        <w:rPr>
          <w:color w:val="0000FF"/>
          <w:sz w:val="32"/>
          <w:szCs w:val="32"/>
        </w:rPr>
      </w:pPr>
    </w:p>
    <w:p w14:paraId="07FC1860" w14:textId="77777777" w:rsidR="00E87137" w:rsidRDefault="00E87137" w:rsidP="00E87137">
      <w:pPr>
        <w:pStyle w:val="ListParagraph"/>
        <w:numPr>
          <w:ilvl w:val="0"/>
          <w:numId w:val="1"/>
        </w:numPr>
        <w:rPr>
          <w:color w:val="0000FF"/>
          <w:sz w:val="32"/>
          <w:szCs w:val="32"/>
        </w:rPr>
      </w:pPr>
      <w:r w:rsidRPr="002F56C3">
        <w:rPr>
          <w:color w:val="0000FF"/>
          <w:sz w:val="32"/>
          <w:szCs w:val="32"/>
        </w:rPr>
        <w:t>May 31- June 8</w:t>
      </w:r>
    </w:p>
    <w:p w14:paraId="6D3FDADD" w14:textId="77777777" w:rsidR="002F56C3" w:rsidRPr="002F56C3" w:rsidRDefault="002F56C3" w:rsidP="002F56C3">
      <w:pPr>
        <w:pStyle w:val="ListParagraph"/>
        <w:rPr>
          <w:color w:val="0000FF"/>
          <w:sz w:val="32"/>
          <w:szCs w:val="32"/>
        </w:rPr>
      </w:pPr>
    </w:p>
    <w:p w14:paraId="45BC2EC5" w14:textId="77777777" w:rsidR="00E87137" w:rsidRDefault="00E87137" w:rsidP="00E87137">
      <w:pPr>
        <w:pStyle w:val="ListParagraph"/>
        <w:numPr>
          <w:ilvl w:val="0"/>
          <w:numId w:val="1"/>
        </w:numPr>
        <w:rPr>
          <w:color w:val="0000FF"/>
          <w:sz w:val="32"/>
          <w:szCs w:val="32"/>
        </w:rPr>
      </w:pPr>
      <w:r w:rsidRPr="002F56C3">
        <w:rPr>
          <w:color w:val="0000FF"/>
          <w:sz w:val="32"/>
          <w:szCs w:val="32"/>
        </w:rPr>
        <w:t>June 7-15</w:t>
      </w:r>
    </w:p>
    <w:p w14:paraId="5F5B175A" w14:textId="77777777" w:rsidR="002F56C3" w:rsidRPr="002F56C3" w:rsidRDefault="002F56C3" w:rsidP="002F56C3">
      <w:pPr>
        <w:rPr>
          <w:color w:val="0000FF"/>
          <w:sz w:val="32"/>
          <w:szCs w:val="32"/>
        </w:rPr>
      </w:pPr>
    </w:p>
    <w:p w14:paraId="449BC517" w14:textId="77777777" w:rsidR="00E87137" w:rsidRDefault="00E87137" w:rsidP="00E87137">
      <w:pPr>
        <w:pStyle w:val="ListParagraph"/>
        <w:numPr>
          <w:ilvl w:val="0"/>
          <w:numId w:val="1"/>
        </w:numPr>
        <w:rPr>
          <w:color w:val="0000FF"/>
          <w:sz w:val="32"/>
          <w:szCs w:val="32"/>
        </w:rPr>
      </w:pPr>
      <w:r w:rsidRPr="002F56C3">
        <w:rPr>
          <w:color w:val="0000FF"/>
          <w:sz w:val="32"/>
          <w:szCs w:val="32"/>
        </w:rPr>
        <w:t>June 14-22</w:t>
      </w:r>
    </w:p>
    <w:p w14:paraId="26E4E4B0" w14:textId="77777777" w:rsidR="002F56C3" w:rsidRPr="002F56C3" w:rsidRDefault="002F56C3" w:rsidP="002F56C3">
      <w:pPr>
        <w:pStyle w:val="ListParagraph"/>
        <w:rPr>
          <w:color w:val="0000FF"/>
          <w:sz w:val="32"/>
          <w:szCs w:val="32"/>
        </w:rPr>
      </w:pPr>
    </w:p>
    <w:p w14:paraId="36260BE7" w14:textId="77777777" w:rsidR="00E87137" w:rsidRDefault="00E87137" w:rsidP="00E87137">
      <w:pPr>
        <w:pStyle w:val="ListParagraph"/>
        <w:numPr>
          <w:ilvl w:val="0"/>
          <w:numId w:val="1"/>
        </w:numPr>
        <w:rPr>
          <w:color w:val="0000FF"/>
          <w:sz w:val="32"/>
          <w:szCs w:val="32"/>
        </w:rPr>
      </w:pPr>
      <w:r w:rsidRPr="002F56C3">
        <w:rPr>
          <w:color w:val="0000FF"/>
          <w:sz w:val="32"/>
          <w:szCs w:val="32"/>
        </w:rPr>
        <w:t>June 21-29</w:t>
      </w:r>
    </w:p>
    <w:p w14:paraId="6CA38032" w14:textId="77777777" w:rsidR="002F56C3" w:rsidRPr="002F56C3" w:rsidRDefault="002F56C3" w:rsidP="002F56C3">
      <w:pPr>
        <w:rPr>
          <w:color w:val="0000FF"/>
          <w:sz w:val="32"/>
          <w:szCs w:val="32"/>
        </w:rPr>
      </w:pPr>
    </w:p>
    <w:p w14:paraId="5779F1DA" w14:textId="77777777" w:rsidR="00E87137" w:rsidRDefault="00E87137" w:rsidP="00E87137">
      <w:pPr>
        <w:pStyle w:val="ListParagraph"/>
        <w:numPr>
          <w:ilvl w:val="0"/>
          <w:numId w:val="1"/>
        </w:numPr>
        <w:rPr>
          <w:color w:val="0000FF"/>
          <w:sz w:val="32"/>
          <w:szCs w:val="32"/>
        </w:rPr>
      </w:pPr>
      <w:r w:rsidRPr="002F56C3">
        <w:rPr>
          <w:color w:val="0000FF"/>
          <w:sz w:val="32"/>
          <w:szCs w:val="32"/>
        </w:rPr>
        <w:t>June 28-July 6</w:t>
      </w:r>
    </w:p>
    <w:p w14:paraId="7C40236A" w14:textId="77777777" w:rsidR="002F56C3" w:rsidRPr="002F56C3" w:rsidRDefault="002F56C3" w:rsidP="002F56C3">
      <w:pPr>
        <w:rPr>
          <w:color w:val="0000FF"/>
          <w:sz w:val="32"/>
          <w:szCs w:val="32"/>
        </w:rPr>
      </w:pPr>
    </w:p>
    <w:p w14:paraId="439B96F0" w14:textId="77777777" w:rsidR="00E87137" w:rsidRDefault="00E87137" w:rsidP="00E87137">
      <w:pPr>
        <w:pStyle w:val="ListParagraph"/>
        <w:numPr>
          <w:ilvl w:val="0"/>
          <w:numId w:val="1"/>
        </w:numPr>
        <w:rPr>
          <w:color w:val="0000FF"/>
          <w:sz w:val="32"/>
          <w:szCs w:val="32"/>
        </w:rPr>
      </w:pPr>
      <w:r w:rsidRPr="002F56C3">
        <w:rPr>
          <w:color w:val="0000FF"/>
          <w:sz w:val="32"/>
          <w:szCs w:val="32"/>
        </w:rPr>
        <w:t>August 2-10</w:t>
      </w:r>
    </w:p>
    <w:p w14:paraId="42FA51B9" w14:textId="77777777" w:rsidR="002F56C3" w:rsidRPr="002F56C3" w:rsidRDefault="002F56C3" w:rsidP="002F56C3">
      <w:pPr>
        <w:rPr>
          <w:color w:val="0000FF"/>
          <w:sz w:val="32"/>
          <w:szCs w:val="32"/>
        </w:rPr>
      </w:pPr>
    </w:p>
    <w:p w14:paraId="181E0C90" w14:textId="77777777" w:rsidR="00E87137" w:rsidRDefault="00E87137" w:rsidP="00E87137">
      <w:pPr>
        <w:pStyle w:val="ListParagraph"/>
        <w:numPr>
          <w:ilvl w:val="0"/>
          <w:numId w:val="1"/>
        </w:numPr>
        <w:rPr>
          <w:color w:val="0000FF"/>
          <w:sz w:val="32"/>
          <w:szCs w:val="32"/>
        </w:rPr>
      </w:pPr>
      <w:r w:rsidRPr="002F56C3">
        <w:rPr>
          <w:color w:val="0000FF"/>
          <w:sz w:val="32"/>
          <w:szCs w:val="32"/>
        </w:rPr>
        <w:t>August 9-17</w:t>
      </w:r>
    </w:p>
    <w:p w14:paraId="53D4A86F" w14:textId="77777777" w:rsidR="002F56C3" w:rsidRPr="002F56C3" w:rsidRDefault="002F56C3" w:rsidP="002F56C3">
      <w:pPr>
        <w:rPr>
          <w:color w:val="0000FF"/>
          <w:sz w:val="32"/>
          <w:szCs w:val="32"/>
        </w:rPr>
      </w:pPr>
    </w:p>
    <w:p w14:paraId="32132F79" w14:textId="0B696994" w:rsidR="00397352" w:rsidRPr="00480D05" w:rsidRDefault="00E87137" w:rsidP="00397352">
      <w:pPr>
        <w:pStyle w:val="ListParagraph"/>
        <w:numPr>
          <w:ilvl w:val="0"/>
          <w:numId w:val="1"/>
        </w:numPr>
        <w:rPr>
          <w:color w:val="0000FF"/>
          <w:sz w:val="32"/>
          <w:szCs w:val="32"/>
        </w:rPr>
      </w:pPr>
      <w:r w:rsidRPr="002F56C3">
        <w:rPr>
          <w:color w:val="0000FF"/>
          <w:sz w:val="32"/>
          <w:szCs w:val="32"/>
        </w:rPr>
        <w:t>August 16-24</w:t>
      </w:r>
    </w:p>
    <w:p w14:paraId="2510F70C" w14:textId="77777777" w:rsidR="00397352" w:rsidRDefault="00397352" w:rsidP="00397352"/>
    <w:p w14:paraId="16E242C8" w14:textId="77777777" w:rsidR="00397352" w:rsidRPr="00397352" w:rsidRDefault="00E87137" w:rsidP="00397352">
      <w:pPr>
        <w:pStyle w:val="ListParagraph"/>
        <w:jc w:val="center"/>
        <w:rPr>
          <w:color w:val="FF0000"/>
          <w:sz w:val="32"/>
          <w:szCs w:val="32"/>
        </w:rPr>
      </w:pPr>
      <w:r w:rsidRPr="00397352">
        <w:rPr>
          <w:color w:val="FF0000"/>
          <w:sz w:val="32"/>
          <w:szCs w:val="32"/>
        </w:rPr>
        <w:t>Cusco, Peru Summer Clinics</w:t>
      </w:r>
    </w:p>
    <w:p w14:paraId="0128A7B6" w14:textId="77777777" w:rsidR="00397352" w:rsidRDefault="00397352" w:rsidP="00E87137">
      <w:pPr>
        <w:pStyle w:val="ListParagraph"/>
        <w:jc w:val="center"/>
        <w:rPr>
          <w:sz w:val="28"/>
          <w:szCs w:val="28"/>
        </w:rPr>
      </w:pPr>
      <w:r w:rsidRPr="00397352">
        <w:rPr>
          <w:sz w:val="28"/>
          <w:szCs w:val="28"/>
        </w:rPr>
        <w:t>Program Fee:</w:t>
      </w:r>
      <w:r w:rsidR="005F2F8B">
        <w:rPr>
          <w:sz w:val="28"/>
          <w:szCs w:val="28"/>
        </w:rPr>
        <w:t xml:space="preserve"> $800.00</w:t>
      </w:r>
    </w:p>
    <w:p w14:paraId="0FB69550" w14:textId="77777777" w:rsidR="005F2F8B" w:rsidRPr="00397352" w:rsidRDefault="005F2F8B" w:rsidP="00E87137">
      <w:pPr>
        <w:pStyle w:val="ListParagraph"/>
        <w:jc w:val="center"/>
        <w:rPr>
          <w:sz w:val="28"/>
          <w:szCs w:val="28"/>
        </w:rPr>
      </w:pPr>
    </w:p>
    <w:p w14:paraId="6A8AC746" w14:textId="77777777" w:rsidR="00397352" w:rsidRDefault="00397352" w:rsidP="00480D05">
      <w:pPr>
        <w:pStyle w:val="ListParagraph"/>
        <w:tabs>
          <w:tab w:val="left" w:pos="630"/>
        </w:tabs>
        <w:jc w:val="center"/>
        <w:rPr>
          <w:rFonts w:ascii="Arial" w:hAnsi="Arial" w:cs="Arial"/>
          <w:color w:val="262626"/>
          <w:sz w:val="26"/>
          <w:szCs w:val="26"/>
        </w:rPr>
      </w:pPr>
      <w:r>
        <w:rPr>
          <w:rFonts w:ascii="Arial" w:hAnsi="Arial" w:cs="Arial"/>
          <w:color w:val="262626"/>
          <w:sz w:val="26"/>
          <w:szCs w:val="26"/>
        </w:rPr>
        <w:t>The largely indigenous population of Cusco and its surrounding communities continue to live in extreme poverty. In the rural mountainside pueblos, roads are often unpaved and unsafe, schools are stocked with only the most basic teaching supplies, and the nearest hospital may be up to two hours away by car. Like the rural communities we serve in Ecuador, residents of Cusco and its surrounding territory strongly identify with the indigenous Quechua culture, and the economy relies heavily on agriculture. Heavy rains and earthquakes frequently produce further hardships, as evidenced by the January 2010 flooding, which wiped out roads, utility grids, and structures alike. Not spared from the destruction were many of the area's few medical clinics.</w:t>
      </w:r>
    </w:p>
    <w:p w14:paraId="3C54B0B2" w14:textId="77777777" w:rsidR="00480D05" w:rsidRDefault="00480D05" w:rsidP="00480D05">
      <w:pPr>
        <w:pStyle w:val="ListParagraph"/>
        <w:tabs>
          <w:tab w:val="left" w:pos="630"/>
        </w:tabs>
        <w:jc w:val="center"/>
        <w:rPr>
          <w:rFonts w:ascii="Arial" w:hAnsi="Arial" w:cs="Arial"/>
          <w:color w:val="262626"/>
          <w:sz w:val="26"/>
          <w:szCs w:val="26"/>
        </w:rPr>
      </w:pPr>
    </w:p>
    <w:p w14:paraId="09D10FEB" w14:textId="77777777" w:rsidR="00480D05" w:rsidRPr="00480D05" w:rsidRDefault="00480D05" w:rsidP="00480D05">
      <w:pPr>
        <w:tabs>
          <w:tab w:val="left" w:pos="630"/>
        </w:tabs>
        <w:jc w:val="center"/>
        <w:rPr>
          <w:rFonts w:ascii="Arial" w:hAnsi="Arial" w:cs="Arial"/>
          <w:b/>
          <w:color w:val="0000FF"/>
          <w:sz w:val="26"/>
          <w:szCs w:val="26"/>
          <w:u w:val="single"/>
        </w:rPr>
      </w:pPr>
      <w:r w:rsidRPr="00480D05">
        <w:rPr>
          <w:rFonts w:ascii="Arial" w:hAnsi="Arial" w:cs="Arial"/>
          <w:b/>
          <w:color w:val="0000FF"/>
          <w:sz w:val="26"/>
          <w:szCs w:val="26"/>
          <w:u w:val="single"/>
        </w:rPr>
        <w:t>TRAVEL DATES:</w:t>
      </w:r>
    </w:p>
    <w:p w14:paraId="180B6FEA" w14:textId="77777777" w:rsidR="00480D05" w:rsidRPr="00480D05" w:rsidRDefault="00480D05" w:rsidP="00480D05">
      <w:pPr>
        <w:pStyle w:val="ListParagraph"/>
        <w:tabs>
          <w:tab w:val="left" w:pos="630"/>
        </w:tabs>
        <w:jc w:val="center"/>
        <w:rPr>
          <w:b/>
        </w:rPr>
      </w:pPr>
    </w:p>
    <w:p w14:paraId="690BAA06" w14:textId="77777777" w:rsidR="00E87137" w:rsidRPr="00480D05" w:rsidRDefault="00E87137" w:rsidP="00480D05">
      <w:pPr>
        <w:pStyle w:val="ListParagraph"/>
        <w:numPr>
          <w:ilvl w:val="0"/>
          <w:numId w:val="2"/>
        </w:numPr>
        <w:tabs>
          <w:tab w:val="left" w:pos="630"/>
        </w:tabs>
        <w:rPr>
          <w:color w:val="0000FF"/>
          <w:sz w:val="32"/>
          <w:szCs w:val="32"/>
        </w:rPr>
      </w:pPr>
      <w:r w:rsidRPr="00480D05">
        <w:rPr>
          <w:color w:val="0000FF"/>
          <w:sz w:val="32"/>
          <w:szCs w:val="32"/>
        </w:rPr>
        <w:t>May 17-25</w:t>
      </w:r>
    </w:p>
    <w:p w14:paraId="345C6EC8" w14:textId="77777777" w:rsidR="00480D05" w:rsidRPr="00480D05" w:rsidRDefault="00480D05" w:rsidP="00480D05">
      <w:pPr>
        <w:pStyle w:val="ListParagraph"/>
        <w:tabs>
          <w:tab w:val="left" w:pos="630"/>
        </w:tabs>
        <w:ind w:left="1440"/>
        <w:rPr>
          <w:color w:val="0000FF"/>
          <w:sz w:val="32"/>
          <w:szCs w:val="32"/>
        </w:rPr>
      </w:pPr>
    </w:p>
    <w:p w14:paraId="7F868563" w14:textId="77777777" w:rsidR="00E87137" w:rsidRPr="00480D05" w:rsidRDefault="00E87137" w:rsidP="00480D05">
      <w:pPr>
        <w:pStyle w:val="ListParagraph"/>
        <w:numPr>
          <w:ilvl w:val="0"/>
          <w:numId w:val="2"/>
        </w:numPr>
        <w:tabs>
          <w:tab w:val="left" w:pos="630"/>
        </w:tabs>
        <w:rPr>
          <w:color w:val="0000FF"/>
          <w:sz w:val="32"/>
          <w:szCs w:val="32"/>
        </w:rPr>
      </w:pPr>
      <w:r w:rsidRPr="00480D05">
        <w:rPr>
          <w:color w:val="0000FF"/>
          <w:sz w:val="32"/>
          <w:szCs w:val="32"/>
        </w:rPr>
        <w:t>May 24- June 1</w:t>
      </w:r>
    </w:p>
    <w:p w14:paraId="5912C246" w14:textId="77777777" w:rsidR="00480D05" w:rsidRPr="00480D05" w:rsidRDefault="00480D05" w:rsidP="00480D05">
      <w:pPr>
        <w:tabs>
          <w:tab w:val="left" w:pos="630"/>
        </w:tabs>
        <w:rPr>
          <w:color w:val="0000FF"/>
          <w:sz w:val="32"/>
          <w:szCs w:val="32"/>
        </w:rPr>
      </w:pPr>
    </w:p>
    <w:p w14:paraId="66B825AB" w14:textId="77777777" w:rsidR="00E87137" w:rsidRPr="00480D05" w:rsidRDefault="00E87137" w:rsidP="00480D05">
      <w:pPr>
        <w:pStyle w:val="ListParagraph"/>
        <w:numPr>
          <w:ilvl w:val="0"/>
          <w:numId w:val="2"/>
        </w:numPr>
        <w:tabs>
          <w:tab w:val="left" w:pos="630"/>
        </w:tabs>
        <w:rPr>
          <w:color w:val="0000FF"/>
          <w:sz w:val="32"/>
          <w:szCs w:val="32"/>
        </w:rPr>
      </w:pPr>
      <w:r w:rsidRPr="00480D05">
        <w:rPr>
          <w:color w:val="0000FF"/>
          <w:sz w:val="32"/>
          <w:szCs w:val="32"/>
        </w:rPr>
        <w:t>May 31- June 8</w:t>
      </w:r>
    </w:p>
    <w:p w14:paraId="76BFDEE7" w14:textId="77777777" w:rsidR="00480D05" w:rsidRPr="00480D05" w:rsidRDefault="00480D05" w:rsidP="00480D05">
      <w:pPr>
        <w:tabs>
          <w:tab w:val="left" w:pos="630"/>
        </w:tabs>
        <w:rPr>
          <w:color w:val="0000FF"/>
          <w:sz w:val="32"/>
          <w:szCs w:val="32"/>
        </w:rPr>
      </w:pPr>
    </w:p>
    <w:p w14:paraId="4189F0F4" w14:textId="77777777" w:rsidR="00E87137" w:rsidRPr="00480D05" w:rsidRDefault="00E87137" w:rsidP="00480D05">
      <w:pPr>
        <w:pStyle w:val="ListParagraph"/>
        <w:numPr>
          <w:ilvl w:val="0"/>
          <w:numId w:val="2"/>
        </w:numPr>
        <w:tabs>
          <w:tab w:val="left" w:pos="630"/>
        </w:tabs>
        <w:rPr>
          <w:color w:val="0000FF"/>
          <w:sz w:val="32"/>
          <w:szCs w:val="32"/>
        </w:rPr>
      </w:pPr>
      <w:r w:rsidRPr="00480D05">
        <w:rPr>
          <w:color w:val="0000FF"/>
          <w:sz w:val="32"/>
          <w:szCs w:val="32"/>
        </w:rPr>
        <w:t>June 14-22</w:t>
      </w:r>
    </w:p>
    <w:p w14:paraId="2B2FBC76" w14:textId="77777777" w:rsidR="00480D05" w:rsidRPr="00480D05" w:rsidRDefault="00480D05" w:rsidP="00480D05">
      <w:pPr>
        <w:tabs>
          <w:tab w:val="left" w:pos="630"/>
        </w:tabs>
        <w:rPr>
          <w:color w:val="0000FF"/>
          <w:sz w:val="32"/>
          <w:szCs w:val="32"/>
        </w:rPr>
      </w:pPr>
    </w:p>
    <w:p w14:paraId="63EDA6B1" w14:textId="77777777" w:rsidR="00E87137" w:rsidRPr="00480D05" w:rsidRDefault="00E87137" w:rsidP="00480D05">
      <w:pPr>
        <w:pStyle w:val="ListParagraph"/>
        <w:numPr>
          <w:ilvl w:val="0"/>
          <w:numId w:val="2"/>
        </w:numPr>
        <w:tabs>
          <w:tab w:val="left" w:pos="630"/>
        </w:tabs>
        <w:rPr>
          <w:color w:val="0000FF"/>
          <w:sz w:val="32"/>
          <w:szCs w:val="32"/>
        </w:rPr>
      </w:pPr>
      <w:r w:rsidRPr="00480D05">
        <w:rPr>
          <w:color w:val="0000FF"/>
          <w:sz w:val="32"/>
          <w:szCs w:val="32"/>
        </w:rPr>
        <w:t>June 21-29</w:t>
      </w:r>
    </w:p>
    <w:p w14:paraId="489A1927" w14:textId="77777777" w:rsidR="00480D05" w:rsidRPr="00480D05" w:rsidRDefault="00480D05" w:rsidP="00480D05">
      <w:pPr>
        <w:tabs>
          <w:tab w:val="left" w:pos="630"/>
        </w:tabs>
        <w:rPr>
          <w:color w:val="0000FF"/>
          <w:sz w:val="32"/>
          <w:szCs w:val="32"/>
        </w:rPr>
      </w:pPr>
    </w:p>
    <w:p w14:paraId="2F20BD47" w14:textId="77777777" w:rsidR="00E87137" w:rsidRPr="00480D05" w:rsidRDefault="00E87137" w:rsidP="00480D05">
      <w:pPr>
        <w:pStyle w:val="ListParagraph"/>
        <w:numPr>
          <w:ilvl w:val="0"/>
          <w:numId w:val="2"/>
        </w:numPr>
        <w:tabs>
          <w:tab w:val="left" w:pos="630"/>
        </w:tabs>
        <w:rPr>
          <w:color w:val="0000FF"/>
          <w:sz w:val="32"/>
          <w:szCs w:val="32"/>
        </w:rPr>
      </w:pPr>
      <w:r w:rsidRPr="00480D05">
        <w:rPr>
          <w:color w:val="0000FF"/>
          <w:sz w:val="32"/>
          <w:szCs w:val="32"/>
        </w:rPr>
        <w:t>June 28 – July 6</w:t>
      </w:r>
    </w:p>
    <w:p w14:paraId="75138742" w14:textId="77777777" w:rsidR="00480D05" w:rsidRPr="00480D05" w:rsidRDefault="00480D05" w:rsidP="00480D05">
      <w:pPr>
        <w:tabs>
          <w:tab w:val="left" w:pos="630"/>
        </w:tabs>
        <w:rPr>
          <w:color w:val="0000FF"/>
          <w:sz w:val="32"/>
          <w:szCs w:val="32"/>
        </w:rPr>
      </w:pPr>
    </w:p>
    <w:p w14:paraId="160A12A1" w14:textId="77777777" w:rsidR="00E87137" w:rsidRPr="00480D05" w:rsidRDefault="00E87137" w:rsidP="00480D05">
      <w:pPr>
        <w:pStyle w:val="ListParagraph"/>
        <w:numPr>
          <w:ilvl w:val="0"/>
          <w:numId w:val="2"/>
        </w:numPr>
        <w:tabs>
          <w:tab w:val="left" w:pos="630"/>
        </w:tabs>
        <w:rPr>
          <w:color w:val="0000FF"/>
          <w:sz w:val="32"/>
          <w:szCs w:val="32"/>
        </w:rPr>
      </w:pPr>
      <w:r w:rsidRPr="00480D05">
        <w:rPr>
          <w:color w:val="0000FF"/>
          <w:sz w:val="32"/>
          <w:szCs w:val="32"/>
        </w:rPr>
        <w:t>August 2- 10</w:t>
      </w:r>
    </w:p>
    <w:p w14:paraId="0022DF9E" w14:textId="77777777" w:rsidR="00480D05" w:rsidRPr="00480D05" w:rsidRDefault="00480D05" w:rsidP="00480D05">
      <w:pPr>
        <w:tabs>
          <w:tab w:val="left" w:pos="630"/>
        </w:tabs>
        <w:rPr>
          <w:color w:val="0000FF"/>
          <w:sz w:val="32"/>
          <w:szCs w:val="32"/>
        </w:rPr>
      </w:pPr>
    </w:p>
    <w:p w14:paraId="1B79690E" w14:textId="77777777" w:rsidR="00E87137" w:rsidRPr="00480D05" w:rsidRDefault="00E87137" w:rsidP="00480D05">
      <w:pPr>
        <w:pStyle w:val="ListParagraph"/>
        <w:numPr>
          <w:ilvl w:val="0"/>
          <w:numId w:val="2"/>
        </w:numPr>
        <w:tabs>
          <w:tab w:val="left" w:pos="630"/>
        </w:tabs>
        <w:rPr>
          <w:color w:val="0000FF"/>
          <w:sz w:val="32"/>
          <w:szCs w:val="32"/>
        </w:rPr>
      </w:pPr>
      <w:r w:rsidRPr="00480D05">
        <w:rPr>
          <w:color w:val="0000FF"/>
          <w:sz w:val="32"/>
          <w:szCs w:val="32"/>
        </w:rPr>
        <w:t>August 9-17</w:t>
      </w:r>
    </w:p>
    <w:p w14:paraId="1BC00B44" w14:textId="77777777" w:rsidR="00E87137" w:rsidRPr="00480D05" w:rsidRDefault="00E87137" w:rsidP="00E87137">
      <w:pPr>
        <w:pStyle w:val="ListParagraph"/>
        <w:ind w:left="1440"/>
        <w:rPr>
          <w:color w:val="0000FF"/>
          <w:sz w:val="32"/>
          <w:szCs w:val="32"/>
        </w:rPr>
      </w:pPr>
    </w:p>
    <w:p w14:paraId="317CE6A0" w14:textId="77777777" w:rsidR="00E87137" w:rsidRDefault="00E87137" w:rsidP="00E87137">
      <w:pPr>
        <w:pStyle w:val="ListParagraph"/>
        <w:ind w:left="1440"/>
      </w:pPr>
    </w:p>
    <w:p w14:paraId="1FA86770" w14:textId="77777777" w:rsidR="00E87137" w:rsidRDefault="00E87137" w:rsidP="00E87137">
      <w:pPr>
        <w:pStyle w:val="ListParagraph"/>
        <w:ind w:left="1440"/>
      </w:pPr>
    </w:p>
    <w:p w14:paraId="1A94E8F7" w14:textId="77777777" w:rsidR="00E87137" w:rsidRDefault="00E87137" w:rsidP="00E87137">
      <w:pPr>
        <w:pStyle w:val="ListParagraph"/>
        <w:ind w:left="1440"/>
      </w:pPr>
    </w:p>
    <w:p w14:paraId="0BE67929" w14:textId="77777777" w:rsidR="00397352" w:rsidRDefault="00397352" w:rsidP="00397352"/>
    <w:p w14:paraId="23C2E174" w14:textId="77777777" w:rsidR="00E87137" w:rsidRDefault="00E87137" w:rsidP="00E87137">
      <w:pPr>
        <w:pStyle w:val="ListParagraph"/>
        <w:ind w:left="1440"/>
      </w:pPr>
    </w:p>
    <w:p w14:paraId="064FE487" w14:textId="77777777" w:rsidR="005F2F8B" w:rsidRPr="005F2F8B" w:rsidRDefault="00E87137" w:rsidP="005F2F8B">
      <w:pPr>
        <w:pStyle w:val="ListParagraph"/>
        <w:ind w:left="1440"/>
        <w:jc w:val="center"/>
        <w:rPr>
          <w:color w:val="FF0000"/>
          <w:sz w:val="32"/>
          <w:szCs w:val="32"/>
        </w:rPr>
      </w:pPr>
      <w:r w:rsidRPr="00397352">
        <w:rPr>
          <w:color w:val="FF0000"/>
          <w:sz w:val="32"/>
          <w:szCs w:val="32"/>
        </w:rPr>
        <w:t>Riobamba, Ecuador Summer Clinics</w:t>
      </w:r>
    </w:p>
    <w:p w14:paraId="41FECA29" w14:textId="77777777" w:rsidR="00397352" w:rsidRDefault="005F2F8B" w:rsidP="00E87137">
      <w:pPr>
        <w:pStyle w:val="ListParagraph"/>
        <w:ind w:left="1440"/>
        <w:jc w:val="center"/>
        <w:rPr>
          <w:sz w:val="28"/>
          <w:szCs w:val="28"/>
        </w:rPr>
      </w:pPr>
      <w:r w:rsidRPr="005F2F8B">
        <w:rPr>
          <w:sz w:val="28"/>
          <w:szCs w:val="28"/>
        </w:rPr>
        <w:t>Program Cost:</w:t>
      </w:r>
      <w:r>
        <w:rPr>
          <w:sz w:val="28"/>
          <w:szCs w:val="28"/>
        </w:rPr>
        <w:t xml:space="preserve"> $750.00</w:t>
      </w:r>
    </w:p>
    <w:p w14:paraId="669E6CCC" w14:textId="77777777" w:rsidR="005F2F8B" w:rsidRPr="005F2F8B" w:rsidRDefault="005F2F8B" w:rsidP="00E87137">
      <w:pPr>
        <w:pStyle w:val="ListParagraph"/>
        <w:ind w:left="1440"/>
        <w:jc w:val="center"/>
        <w:rPr>
          <w:sz w:val="28"/>
          <w:szCs w:val="28"/>
        </w:rPr>
      </w:pPr>
    </w:p>
    <w:p w14:paraId="66C0A925" w14:textId="77777777" w:rsidR="00397352" w:rsidRDefault="00397352" w:rsidP="00397352">
      <w:pPr>
        <w:widowControl w:val="0"/>
        <w:autoSpaceDE w:val="0"/>
        <w:autoSpaceDN w:val="0"/>
        <w:adjustRightInd w:val="0"/>
        <w:spacing w:after="380"/>
        <w:jc w:val="center"/>
        <w:rPr>
          <w:rFonts w:ascii="Arial" w:hAnsi="Arial" w:cs="Arial"/>
          <w:color w:val="262626"/>
          <w:sz w:val="26"/>
          <w:szCs w:val="26"/>
        </w:rPr>
      </w:pPr>
      <w:r>
        <w:rPr>
          <w:rFonts w:ascii="Arial" w:hAnsi="Arial" w:cs="Arial"/>
          <w:color w:val="262626"/>
          <w:sz w:val="26"/>
          <w:szCs w:val="26"/>
        </w:rPr>
        <w:t xml:space="preserve">As the agricultural goods upon which the economy relies continue to decline in value, most of the residents of </w:t>
      </w:r>
      <w:proofErr w:type="spellStart"/>
      <w:r>
        <w:rPr>
          <w:rFonts w:ascii="Arial" w:hAnsi="Arial" w:cs="Arial"/>
          <w:color w:val="262626"/>
          <w:sz w:val="26"/>
          <w:szCs w:val="26"/>
        </w:rPr>
        <w:t>Cebadas</w:t>
      </w:r>
      <w:proofErr w:type="spellEnd"/>
      <w:r>
        <w:rPr>
          <w:rFonts w:ascii="Arial" w:hAnsi="Arial" w:cs="Arial"/>
          <w:color w:val="262626"/>
          <w:sz w:val="26"/>
          <w:szCs w:val="26"/>
        </w:rPr>
        <w:t xml:space="preserve"> remain extremely poor and thus lack access to many basic resources. Lack of transportation and sanitation infrastructure results in a high incidence of otherwise preventable diseases. Malnutrition is common, especially in children, because more nutritious food products that families grow are sold rather than consumed. The hard physical labor of mountain farming from an early age can also lead to premature health problems.</w:t>
      </w:r>
    </w:p>
    <w:p w14:paraId="0825E4E2" w14:textId="77777777" w:rsidR="00397352" w:rsidRDefault="00397352" w:rsidP="00397352">
      <w:pPr>
        <w:jc w:val="center"/>
        <w:rPr>
          <w:rFonts w:ascii="Arial" w:hAnsi="Arial" w:cs="Arial"/>
          <w:color w:val="262626"/>
          <w:sz w:val="26"/>
          <w:szCs w:val="26"/>
        </w:rPr>
      </w:pPr>
      <w:r w:rsidRPr="00397352">
        <w:rPr>
          <w:rFonts w:ascii="Arial" w:hAnsi="Arial" w:cs="Arial"/>
          <w:color w:val="262626"/>
          <w:sz w:val="26"/>
          <w:szCs w:val="26"/>
        </w:rPr>
        <w:t xml:space="preserve">Access to medical care in </w:t>
      </w:r>
      <w:proofErr w:type="spellStart"/>
      <w:r w:rsidRPr="00397352">
        <w:rPr>
          <w:rFonts w:ascii="Arial" w:hAnsi="Arial" w:cs="Arial"/>
          <w:color w:val="262626"/>
          <w:sz w:val="26"/>
          <w:szCs w:val="26"/>
        </w:rPr>
        <w:t>Cebadas</w:t>
      </w:r>
      <w:proofErr w:type="spellEnd"/>
      <w:r w:rsidRPr="00397352">
        <w:rPr>
          <w:rFonts w:ascii="Arial" w:hAnsi="Arial" w:cs="Arial"/>
          <w:color w:val="262626"/>
          <w:sz w:val="26"/>
          <w:szCs w:val="26"/>
        </w:rPr>
        <w:t xml:space="preserve"> is incredibly limited; the closest hospital is up to two and a half hours away from the communities that surround the town center. Consequently, transportation and lost productivity costs – not to speak of the cost of medical treatment itself – prohibit most residents of </w:t>
      </w:r>
      <w:proofErr w:type="spellStart"/>
      <w:r w:rsidRPr="00397352">
        <w:rPr>
          <w:rFonts w:ascii="Arial" w:hAnsi="Arial" w:cs="Arial"/>
          <w:color w:val="262626"/>
          <w:sz w:val="26"/>
          <w:szCs w:val="26"/>
        </w:rPr>
        <w:t>Cebadas</w:t>
      </w:r>
      <w:proofErr w:type="spellEnd"/>
      <w:r w:rsidRPr="00397352">
        <w:rPr>
          <w:rFonts w:ascii="Arial" w:hAnsi="Arial" w:cs="Arial"/>
          <w:color w:val="262626"/>
          <w:sz w:val="26"/>
          <w:szCs w:val="26"/>
        </w:rPr>
        <w:t xml:space="preserve"> from obtaining adequate medical care.</w:t>
      </w:r>
    </w:p>
    <w:p w14:paraId="56718B4D" w14:textId="77777777" w:rsidR="00480D05" w:rsidRDefault="00480D05" w:rsidP="00397352">
      <w:pPr>
        <w:jc w:val="center"/>
        <w:rPr>
          <w:rFonts w:ascii="Arial" w:hAnsi="Arial" w:cs="Arial"/>
          <w:color w:val="262626"/>
          <w:sz w:val="26"/>
          <w:szCs w:val="26"/>
        </w:rPr>
      </w:pPr>
    </w:p>
    <w:p w14:paraId="7987B6D8" w14:textId="77777777" w:rsidR="00480D05" w:rsidRPr="00480D05" w:rsidRDefault="00480D05" w:rsidP="00480D05">
      <w:pPr>
        <w:jc w:val="center"/>
        <w:rPr>
          <w:rFonts w:ascii="Arial" w:hAnsi="Arial" w:cs="Arial"/>
          <w:b/>
          <w:color w:val="0000FF"/>
          <w:sz w:val="26"/>
          <w:szCs w:val="26"/>
          <w:u w:val="single"/>
        </w:rPr>
      </w:pPr>
      <w:r w:rsidRPr="00480D05">
        <w:rPr>
          <w:rFonts w:ascii="Arial" w:hAnsi="Arial" w:cs="Arial"/>
          <w:b/>
          <w:color w:val="0000FF"/>
          <w:sz w:val="26"/>
          <w:szCs w:val="26"/>
          <w:u w:val="single"/>
        </w:rPr>
        <w:t>TRAVEL DATES:</w:t>
      </w:r>
    </w:p>
    <w:p w14:paraId="5CF9E309" w14:textId="77777777" w:rsidR="00480D05" w:rsidRDefault="00480D05" w:rsidP="00397352">
      <w:pPr>
        <w:jc w:val="center"/>
      </w:pPr>
    </w:p>
    <w:p w14:paraId="30CA6FEB" w14:textId="77777777" w:rsidR="00E87137" w:rsidRDefault="00E87137" w:rsidP="00E87137">
      <w:pPr>
        <w:pStyle w:val="ListParagraph"/>
        <w:numPr>
          <w:ilvl w:val="0"/>
          <w:numId w:val="4"/>
        </w:numPr>
        <w:rPr>
          <w:color w:val="0000FF"/>
          <w:sz w:val="32"/>
          <w:szCs w:val="32"/>
        </w:rPr>
      </w:pPr>
      <w:r w:rsidRPr="00480D05">
        <w:rPr>
          <w:color w:val="0000FF"/>
          <w:sz w:val="32"/>
          <w:szCs w:val="32"/>
        </w:rPr>
        <w:t>May 17-25</w:t>
      </w:r>
    </w:p>
    <w:p w14:paraId="667E6FDB" w14:textId="77777777" w:rsidR="00480D05" w:rsidRPr="00480D05" w:rsidRDefault="00480D05" w:rsidP="00480D05">
      <w:pPr>
        <w:pStyle w:val="ListParagraph"/>
        <w:rPr>
          <w:color w:val="0000FF"/>
          <w:sz w:val="32"/>
          <w:szCs w:val="32"/>
        </w:rPr>
      </w:pPr>
    </w:p>
    <w:p w14:paraId="61345E97" w14:textId="77777777" w:rsidR="00E87137" w:rsidRDefault="00E87137" w:rsidP="00E87137">
      <w:pPr>
        <w:pStyle w:val="ListParagraph"/>
        <w:numPr>
          <w:ilvl w:val="0"/>
          <w:numId w:val="4"/>
        </w:numPr>
        <w:rPr>
          <w:color w:val="0000FF"/>
          <w:sz w:val="32"/>
          <w:szCs w:val="32"/>
        </w:rPr>
      </w:pPr>
      <w:r w:rsidRPr="00480D05">
        <w:rPr>
          <w:color w:val="0000FF"/>
          <w:sz w:val="32"/>
          <w:szCs w:val="32"/>
        </w:rPr>
        <w:t>June 7-15</w:t>
      </w:r>
    </w:p>
    <w:p w14:paraId="1B961A46" w14:textId="77777777" w:rsidR="00480D05" w:rsidRPr="00480D05" w:rsidRDefault="00480D05" w:rsidP="00480D05">
      <w:pPr>
        <w:rPr>
          <w:color w:val="0000FF"/>
          <w:sz w:val="32"/>
          <w:szCs w:val="32"/>
        </w:rPr>
      </w:pPr>
    </w:p>
    <w:p w14:paraId="311DA6FD" w14:textId="77777777" w:rsidR="00E87137" w:rsidRPr="00480D05" w:rsidRDefault="00E87137" w:rsidP="00E87137">
      <w:pPr>
        <w:pStyle w:val="ListParagraph"/>
        <w:numPr>
          <w:ilvl w:val="0"/>
          <w:numId w:val="4"/>
        </w:numPr>
        <w:rPr>
          <w:color w:val="0000FF"/>
          <w:sz w:val="32"/>
          <w:szCs w:val="32"/>
        </w:rPr>
      </w:pPr>
      <w:r w:rsidRPr="00480D05">
        <w:rPr>
          <w:color w:val="0000FF"/>
          <w:sz w:val="32"/>
          <w:szCs w:val="32"/>
        </w:rPr>
        <w:t>August 2-10</w:t>
      </w:r>
    </w:p>
    <w:p w14:paraId="599C1379" w14:textId="77777777" w:rsidR="00E87137" w:rsidRDefault="00E87137" w:rsidP="00E87137">
      <w:pPr>
        <w:pStyle w:val="ListParagraph"/>
      </w:pPr>
    </w:p>
    <w:p w14:paraId="53A3E172" w14:textId="77777777" w:rsidR="00E87137" w:rsidRDefault="00E87137" w:rsidP="00E87137">
      <w:pPr>
        <w:pStyle w:val="ListParagraph"/>
      </w:pPr>
    </w:p>
    <w:p w14:paraId="510CC01C" w14:textId="77777777" w:rsidR="00E87137" w:rsidRDefault="00E87137" w:rsidP="00E87137">
      <w:pPr>
        <w:pStyle w:val="ListParagraph"/>
      </w:pPr>
    </w:p>
    <w:p w14:paraId="7132C903" w14:textId="77777777" w:rsidR="00E87137" w:rsidRDefault="00E87137" w:rsidP="00E87137">
      <w:pPr>
        <w:pStyle w:val="ListParagraph"/>
      </w:pPr>
    </w:p>
    <w:p w14:paraId="445665EF" w14:textId="77777777" w:rsidR="00E87137" w:rsidRDefault="00E87137" w:rsidP="00E87137">
      <w:pPr>
        <w:pStyle w:val="ListParagraph"/>
      </w:pPr>
    </w:p>
    <w:p w14:paraId="419166C1" w14:textId="77777777" w:rsidR="00E87137" w:rsidRDefault="00E87137" w:rsidP="00E87137">
      <w:pPr>
        <w:pStyle w:val="ListParagraph"/>
      </w:pPr>
    </w:p>
    <w:p w14:paraId="021FC74B" w14:textId="77777777" w:rsidR="00E87137" w:rsidRDefault="00E87137" w:rsidP="00E87137">
      <w:pPr>
        <w:pStyle w:val="ListParagraph"/>
      </w:pPr>
    </w:p>
    <w:p w14:paraId="182D3F2C" w14:textId="77777777" w:rsidR="00E87137" w:rsidRDefault="00E87137" w:rsidP="00E87137">
      <w:pPr>
        <w:pStyle w:val="ListParagraph"/>
      </w:pPr>
    </w:p>
    <w:p w14:paraId="1ADD33EF" w14:textId="77777777" w:rsidR="00E87137" w:rsidRDefault="00E87137" w:rsidP="00E87137">
      <w:pPr>
        <w:pStyle w:val="ListParagraph"/>
      </w:pPr>
    </w:p>
    <w:p w14:paraId="331E241A" w14:textId="77777777" w:rsidR="00E87137" w:rsidRDefault="00E87137" w:rsidP="00E87137">
      <w:pPr>
        <w:pStyle w:val="ListParagraph"/>
      </w:pPr>
    </w:p>
    <w:p w14:paraId="265BCFD7" w14:textId="77777777" w:rsidR="00E87137" w:rsidRDefault="00E87137" w:rsidP="00E87137">
      <w:pPr>
        <w:pStyle w:val="ListParagraph"/>
      </w:pPr>
    </w:p>
    <w:p w14:paraId="09EC5A63" w14:textId="77777777" w:rsidR="005F2F8B" w:rsidRDefault="005F2F8B" w:rsidP="00397352"/>
    <w:p w14:paraId="51771343" w14:textId="77777777" w:rsidR="00480D05" w:rsidRDefault="00480D05" w:rsidP="00397352"/>
    <w:p w14:paraId="4B544794" w14:textId="77777777" w:rsidR="00E87137" w:rsidRPr="00651184" w:rsidRDefault="00E87137" w:rsidP="00651184">
      <w:pPr>
        <w:rPr>
          <w:sz w:val="32"/>
          <w:szCs w:val="32"/>
        </w:rPr>
      </w:pPr>
    </w:p>
    <w:p w14:paraId="7B4ADAC5" w14:textId="77777777" w:rsidR="005F2F8B" w:rsidRPr="005F2F8B" w:rsidRDefault="00E87137" w:rsidP="005F2F8B">
      <w:pPr>
        <w:pStyle w:val="ListParagraph"/>
        <w:jc w:val="center"/>
        <w:rPr>
          <w:color w:val="FF0000"/>
          <w:sz w:val="32"/>
          <w:szCs w:val="32"/>
        </w:rPr>
      </w:pPr>
      <w:proofErr w:type="spellStart"/>
      <w:r w:rsidRPr="00397352">
        <w:rPr>
          <w:color w:val="FF0000"/>
          <w:sz w:val="32"/>
          <w:szCs w:val="32"/>
        </w:rPr>
        <w:t>Tena</w:t>
      </w:r>
      <w:proofErr w:type="spellEnd"/>
      <w:r w:rsidRPr="00397352">
        <w:rPr>
          <w:color w:val="FF0000"/>
          <w:sz w:val="32"/>
          <w:szCs w:val="32"/>
        </w:rPr>
        <w:t>, Ecuador Summer Clinics</w:t>
      </w:r>
    </w:p>
    <w:p w14:paraId="01B7A7E3" w14:textId="77777777" w:rsidR="00397352" w:rsidRDefault="005F2F8B" w:rsidP="00E87137">
      <w:pPr>
        <w:pStyle w:val="ListParagraph"/>
        <w:jc w:val="center"/>
        <w:rPr>
          <w:sz w:val="28"/>
          <w:szCs w:val="28"/>
        </w:rPr>
      </w:pPr>
      <w:r w:rsidRPr="005F2F8B">
        <w:rPr>
          <w:sz w:val="28"/>
          <w:szCs w:val="28"/>
        </w:rPr>
        <w:t>Program Cost:</w:t>
      </w:r>
      <w:r w:rsidR="008059E4">
        <w:rPr>
          <w:sz w:val="28"/>
          <w:szCs w:val="28"/>
        </w:rPr>
        <w:t xml:space="preserve"> $770.00</w:t>
      </w:r>
    </w:p>
    <w:p w14:paraId="7DB06DBA" w14:textId="77777777" w:rsidR="008059E4" w:rsidRPr="005F2F8B" w:rsidRDefault="008059E4" w:rsidP="00E87137">
      <w:pPr>
        <w:pStyle w:val="ListParagraph"/>
        <w:jc w:val="center"/>
        <w:rPr>
          <w:sz w:val="28"/>
          <w:szCs w:val="28"/>
        </w:rPr>
      </w:pPr>
    </w:p>
    <w:p w14:paraId="746E7699" w14:textId="77777777" w:rsidR="00397352" w:rsidRDefault="00397352" w:rsidP="00397352">
      <w:pPr>
        <w:widowControl w:val="0"/>
        <w:autoSpaceDE w:val="0"/>
        <w:autoSpaceDN w:val="0"/>
        <w:adjustRightInd w:val="0"/>
        <w:spacing w:after="380"/>
        <w:jc w:val="center"/>
        <w:rPr>
          <w:rFonts w:ascii="Arial" w:hAnsi="Arial" w:cs="Arial"/>
          <w:color w:val="262626"/>
          <w:sz w:val="26"/>
          <w:szCs w:val="26"/>
        </w:rPr>
      </w:pPr>
      <w:r>
        <w:rPr>
          <w:rFonts w:ascii="Arial" w:hAnsi="Arial" w:cs="Arial"/>
          <w:color w:val="262626"/>
          <w:sz w:val="26"/>
          <w:szCs w:val="26"/>
        </w:rPr>
        <w:t>Poor sanitation and lack of clean water in the region has led to the spread of diseases like malaria and dengue fever. The environmental problems caused by the large-scale industrial extraction of natural resources in the Amazon rainforest have also resulted in serious health complications for its inhabitants, including higher rates of cancer and skin diseases. Although oil companies were found guilty and required to pay billions of dollars in damages in one of the biggest environmental lawsuits on record in 2011, oil prospecting continues to be a point of contention in the Ecuadorean Amazon.</w:t>
      </w:r>
    </w:p>
    <w:p w14:paraId="5AC939AB" w14:textId="77777777" w:rsidR="00480D05" w:rsidRPr="00480D05" w:rsidRDefault="00480D05" w:rsidP="00480D05">
      <w:pPr>
        <w:jc w:val="center"/>
        <w:rPr>
          <w:rFonts w:ascii="Arial" w:hAnsi="Arial" w:cs="Arial"/>
          <w:b/>
          <w:color w:val="0000FF"/>
          <w:sz w:val="26"/>
          <w:szCs w:val="26"/>
          <w:u w:val="single"/>
        </w:rPr>
      </w:pPr>
      <w:r w:rsidRPr="00480D05">
        <w:rPr>
          <w:rFonts w:ascii="Arial" w:hAnsi="Arial" w:cs="Arial"/>
          <w:b/>
          <w:color w:val="0000FF"/>
          <w:sz w:val="26"/>
          <w:szCs w:val="26"/>
          <w:u w:val="single"/>
        </w:rPr>
        <w:t>TRAVEL DATES:</w:t>
      </w:r>
    </w:p>
    <w:p w14:paraId="74B62E0F" w14:textId="77777777" w:rsidR="00480D05" w:rsidRDefault="00480D05" w:rsidP="00E87137">
      <w:pPr>
        <w:pStyle w:val="ListParagraph"/>
        <w:jc w:val="center"/>
      </w:pPr>
    </w:p>
    <w:p w14:paraId="4EF0E7BF" w14:textId="77777777" w:rsidR="00397352" w:rsidRDefault="00E87137" w:rsidP="00397352">
      <w:pPr>
        <w:pStyle w:val="ListParagraph"/>
        <w:numPr>
          <w:ilvl w:val="0"/>
          <w:numId w:val="6"/>
        </w:numPr>
        <w:rPr>
          <w:color w:val="0000FF"/>
          <w:sz w:val="32"/>
          <w:szCs w:val="32"/>
        </w:rPr>
      </w:pPr>
      <w:r w:rsidRPr="00480D05">
        <w:rPr>
          <w:color w:val="0000FF"/>
          <w:sz w:val="32"/>
          <w:szCs w:val="32"/>
        </w:rPr>
        <w:t>June 14-22</w:t>
      </w:r>
    </w:p>
    <w:p w14:paraId="0C11E698" w14:textId="77777777" w:rsidR="00480D05" w:rsidRPr="00480D05" w:rsidRDefault="00480D05" w:rsidP="00480D05">
      <w:pPr>
        <w:pStyle w:val="ListParagraph"/>
        <w:rPr>
          <w:color w:val="0000FF"/>
          <w:sz w:val="32"/>
          <w:szCs w:val="32"/>
        </w:rPr>
      </w:pPr>
    </w:p>
    <w:p w14:paraId="0AF777C9" w14:textId="77777777" w:rsidR="00E87137" w:rsidRDefault="00E87137" w:rsidP="00E87137">
      <w:pPr>
        <w:pStyle w:val="ListParagraph"/>
        <w:numPr>
          <w:ilvl w:val="0"/>
          <w:numId w:val="6"/>
        </w:numPr>
        <w:rPr>
          <w:color w:val="0000FF"/>
          <w:sz w:val="32"/>
          <w:szCs w:val="32"/>
        </w:rPr>
      </w:pPr>
      <w:r w:rsidRPr="00480D05">
        <w:rPr>
          <w:color w:val="0000FF"/>
          <w:sz w:val="32"/>
          <w:szCs w:val="32"/>
        </w:rPr>
        <w:t>August 9-17</w:t>
      </w:r>
    </w:p>
    <w:p w14:paraId="25C8137C" w14:textId="77777777" w:rsidR="00480D05" w:rsidRPr="00480D05" w:rsidRDefault="00480D05" w:rsidP="00480D05">
      <w:pPr>
        <w:rPr>
          <w:color w:val="0000FF"/>
          <w:sz w:val="32"/>
          <w:szCs w:val="32"/>
        </w:rPr>
      </w:pPr>
    </w:p>
    <w:p w14:paraId="52BB14FD" w14:textId="77777777" w:rsidR="00E87137" w:rsidRPr="00480D05" w:rsidRDefault="00E87137" w:rsidP="00E87137">
      <w:pPr>
        <w:pStyle w:val="ListParagraph"/>
        <w:numPr>
          <w:ilvl w:val="0"/>
          <w:numId w:val="6"/>
        </w:numPr>
        <w:rPr>
          <w:color w:val="0000FF"/>
          <w:sz w:val="32"/>
          <w:szCs w:val="32"/>
        </w:rPr>
      </w:pPr>
      <w:r w:rsidRPr="00480D05">
        <w:rPr>
          <w:color w:val="0000FF"/>
          <w:sz w:val="32"/>
          <w:szCs w:val="32"/>
        </w:rPr>
        <w:t>August 16-24</w:t>
      </w:r>
    </w:p>
    <w:p w14:paraId="6E2105E0" w14:textId="77777777" w:rsidR="00E87137" w:rsidRDefault="00E87137" w:rsidP="00E87137">
      <w:pPr>
        <w:pStyle w:val="ListParagraph"/>
      </w:pPr>
    </w:p>
    <w:p w14:paraId="03EB45A9" w14:textId="77777777" w:rsidR="00E87137" w:rsidRDefault="00E87137" w:rsidP="00E87137">
      <w:pPr>
        <w:pStyle w:val="ListParagraph"/>
      </w:pPr>
    </w:p>
    <w:p w14:paraId="73DC0B6E" w14:textId="77777777" w:rsidR="00E87137" w:rsidRDefault="00E87137" w:rsidP="00E87137">
      <w:pPr>
        <w:pStyle w:val="ListParagraph"/>
      </w:pPr>
    </w:p>
    <w:p w14:paraId="5BAF6D26" w14:textId="77777777" w:rsidR="00E87137" w:rsidRDefault="00E87137" w:rsidP="00E87137">
      <w:pPr>
        <w:pStyle w:val="ListParagraph"/>
      </w:pPr>
    </w:p>
    <w:p w14:paraId="73FB441C" w14:textId="77777777" w:rsidR="00E87137" w:rsidRDefault="00E87137" w:rsidP="00E87137">
      <w:pPr>
        <w:pStyle w:val="ListParagraph"/>
      </w:pPr>
    </w:p>
    <w:p w14:paraId="0970E94D" w14:textId="77777777" w:rsidR="00E87137" w:rsidRDefault="00E87137" w:rsidP="00E87137">
      <w:pPr>
        <w:pStyle w:val="ListParagraph"/>
      </w:pPr>
    </w:p>
    <w:p w14:paraId="4BB2DDA7" w14:textId="77777777" w:rsidR="00E87137" w:rsidRDefault="00E87137" w:rsidP="00E87137">
      <w:pPr>
        <w:pStyle w:val="ListParagraph"/>
      </w:pPr>
    </w:p>
    <w:p w14:paraId="27EE2FBA" w14:textId="77777777" w:rsidR="00E87137" w:rsidRDefault="00E87137" w:rsidP="00E87137">
      <w:pPr>
        <w:pStyle w:val="ListParagraph"/>
      </w:pPr>
    </w:p>
    <w:p w14:paraId="77A9C729" w14:textId="77777777" w:rsidR="00E87137" w:rsidRDefault="00E87137" w:rsidP="00E87137">
      <w:pPr>
        <w:pStyle w:val="ListParagraph"/>
      </w:pPr>
    </w:p>
    <w:p w14:paraId="474A72DE" w14:textId="77777777" w:rsidR="00E87137" w:rsidRDefault="00E87137" w:rsidP="00E87137">
      <w:pPr>
        <w:pStyle w:val="ListParagraph"/>
      </w:pPr>
    </w:p>
    <w:p w14:paraId="0E259BF9" w14:textId="77777777" w:rsidR="00E87137" w:rsidRDefault="00E87137" w:rsidP="00E87137">
      <w:pPr>
        <w:pStyle w:val="ListParagraph"/>
      </w:pPr>
    </w:p>
    <w:p w14:paraId="53DD5375" w14:textId="77777777" w:rsidR="00E87137" w:rsidRDefault="00E87137" w:rsidP="00E87137">
      <w:pPr>
        <w:pStyle w:val="ListParagraph"/>
      </w:pPr>
    </w:p>
    <w:p w14:paraId="6CD78B97" w14:textId="77777777" w:rsidR="00E87137" w:rsidRDefault="00E87137" w:rsidP="00E87137">
      <w:pPr>
        <w:pStyle w:val="ListParagraph"/>
      </w:pPr>
    </w:p>
    <w:p w14:paraId="241302C3" w14:textId="77777777" w:rsidR="00E87137" w:rsidRDefault="00E87137" w:rsidP="00E87137">
      <w:pPr>
        <w:pStyle w:val="ListParagraph"/>
      </w:pPr>
    </w:p>
    <w:p w14:paraId="085DC3B1" w14:textId="77777777" w:rsidR="00E87137" w:rsidRDefault="00E87137" w:rsidP="00E87137">
      <w:pPr>
        <w:pStyle w:val="ListParagraph"/>
      </w:pPr>
    </w:p>
    <w:p w14:paraId="10291068" w14:textId="77777777" w:rsidR="00E87137" w:rsidRDefault="00E87137" w:rsidP="00E87137">
      <w:pPr>
        <w:pStyle w:val="ListParagraph"/>
      </w:pPr>
    </w:p>
    <w:p w14:paraId="1267149D" w14:textId="77777777" w:rsidR="00E87137" w:rsidRDefault="00E87137" w:rsidP="00E87137">
      <w:pPr>
        <w:pStyle w:val="ListParagraph"/>
      </w:pPr>
    </w:p>
    <w:p w14:paraId="178E92AB" w14:textId="77777777" w:rsidR="00E87137" w:rsidRDefault="00E87137" w:rsidP="00E87137">
      <w:pPr>
        <w:pStyle w:val="ListParagraph"/>
      </w:pPr>
    </w:p>
    <w:p w14:paraId="539D7679" w14:textId="77777777" w:rsidR="00E87137" w:rsidRDefault="00E87137" w:rsidP="00E87137">
      <w:pPr>
        <w:pStyle w:val="ListParagraph"/>
      </w:pPr>
    </w:p>
    <w:p w14:paraId="5AD6DD51" w14:textId="77777777" w:rsidR="00E87137" w:rsidRDefault="00E87137" w:rsidP="00E87137">
      <w:pPr>
        <w:pStyle w:val="ListParagraph"/>
      </w:pPr>
    </w:p>
    <w:p w14:paraId="3264BC97" w14:textId="77777777" w:rsidR="00E87137" w:rsidRDefault="00E87137" w:rsidP="007B14FE"/>
    <w:p w14:paraId="5DA3BAF7" w14:textId="77777777" w:rsidR="00397352" w:rsidRDefault="00397352" w:rsidP="00397352"/>
    <w:p w14:paraId="6D489093" w14:textId="77777777" w:rsidR="008059E4" w:rsidRDefault="008059E4" w:rsidP="00397352"/>
    <w:p w14:paraId="13DF3CB5" w14:textId="77777777" w:rsidR="00E87137" w:rsidRPr="00397352" w:rsidRDefault="00E87137" w:rsidP="00E87137">
      <w:pPr>
        <w:pStyle w:val="ListParagraph"/>
        <w:jc w:val="center"/>
        <w:rPr>
          <w:color w:val="FF0000"/>
          <w:sz w:val="32"/>
          <w:szCs w:val="32"/>
        </w:rPr>
      </w:pPr>
      <w:r w:rsidRPr="00397352">
        <w:rPr>
          <w:color w:val="FF0000"/>
          <w:sz w:val="32"/>
          <w:szCs w:val="32"/>
        </w:rPr>
        <w:t>Esmeraldas, Ecuador Summer Clinics</w:t>
      </w:r>
    </w:p>
    <w:p w14:paraId="7628B568" w14:textId="77777777" w:rsidR="00397352" w:rsidRDefault="008059E4" w:rsidP="00E87137">
      <w:pPr>
        <w:pStyle w:val="ListParagraph"/>
        <w:jc w:val="center"/>
        <w:rPr>
          <w:sz w:val="28"/>
          <w:szCs w:val="28"/>
        </w:rPr>
      </w:pPr>
      <w:r w:rsidRPr="008059E4">
        <w:rPr>
          <w:sz w:val="28"/>
          <w:szCs w:val="28"/>
        </w:rPr>
        <w:t>Program Cost:</w:t>
      </w:r>
      <w:r>
        <w:rPr>
          <w:sz w:val="28"/>
          <w:szCs w:val="28"/>
        </w:rPr>
        <w:t xml:space="preserve"> $770.00</w:t>
      </w:r>
    </w:p>
    <w:p w14:paraId="12C445D4" w14:textId="77777777" w:rsidR="008059E4" w:rsidRPr="008059E4" w:rsidRDefault="008059E4" w:rsidP="00E87137">
      <w:pPr>
        <w:pStyle w:val="ListParagraph"/>
        <w:jc w:val="center"/>
        <w:rPr>
          <w:sz w:val="28"/>
          <w:szCs w:val="28"/>
        </w:rPr>
      </w:pPr>
    </w:p>
    <w:p w14:paraId="0EB790FD" w14:textId="77777777" w:rsidR="00397352" w:rsidRDefault="00397352" w:rsidP="00E87137">
      <w:pPr>
        <w:pStyle w:val="ListParagraph"/>
        <w:jc w:val="center"/>
        <w:rPr>
          <w:rFonts w:ascii="Arial" w:hAnsi="Arial" w:cs="Arial"/>
          <w:color w:val="262626"/>
          <w:sz w:val="26"/>
          <w:szCs w:val="26"/>
        </w:rPr>
      </w:pPr>
      <w:r>
        <w:rPr>
          <w:rFonts w:ascii="Arial" w:hAnsi="Arial" w:cs="Arial"/>
          <w:color w:val="262626"/>
          <w:sz w:val="26"/>
          <w:szCs w:val="26"/>
        </w:rPr>
        <w:t xml:space="preserve">Esmeraldas is a port city located on the northwest coast of Ecuador. The city is home to the majority of the Afro-Ecuadorian population; the province is the most </w:t>
      </w:r>
      <w:proofErr w:type="gramStart"/>
      <w:r>
        <w:rPr>
          <w:rFonts w:ascii="Arial" w:hAnsi="Arial" w:cs="Arial"/>
          <w:color w:val="262626"/>
          <w:sz w:val="26"/>
          <w:szCs w:val="26"/>
        </w:rPr>
        <w:t>ethnically-diverse</w:t>
      </w:r>
      <w:proofErr w:type="gramEnd"/>
      <w:r>
        <w:rPr>
          <w:rFonts w:ascii="Arial" w:hAnsi="Arial" w:cs="Arial"/>
          <w:color w:val="262626"/>
          <w:sz w:val="26"/>
          <w:szCs w:val="26"/>
        </w:rPr>
        <w:t xml:space="preserve"> in the nation. The main exports are wood and agricultural resources, yet the establishment of Esmeraldas as Ecuador's largest oil refinery has also turned it into an important commercial center. Esmeraldas was considerably affected by the El Niño events of the late 1990s, when mudslides caused explosions, fatalities, and environment damage due to ruptured </w:t>
      </w:r>
      <w:proofErr w:type="gramStart"/>
      <w:r>
        <w:rPr>
          <w:rFonts w:ascii="Arial" w:hAnsi="Arial" w:cs="Arial"/>
          <w:color w:val="262626"/>
          <w:sz w:val="26"/>
          <w:szCs w:val="26"/>
        </w:rPr>
        <w:t>pipe lines</w:t>
      </w:r>
      <w:proofErr w:type="gramEnd"/>
      <w:r>
        <w:rPr>
          <w:rFonts w:ascii="Arial" w:hAnsi="Arial" w:cs="Arial"/>
          <w:color w:val="262626"/>
          <w:sz w:val="26"/>
          <w:szCs w:val="26"/>
        </w:rPr>
        <w:t>. Due to these events, the tourism industry is still recovering, yet Esmeraldas remains of interest to tourists for its beautiful beaches, tropical forests, and handicrafts.</w:t>
      </w:r>
    </w:p>
    <w:p w14:paraId="3341EB84" w14:textId="77777777" w:rsidR="00397352" w:rsidRDefault="00397352" w:rsidP="00E87137">
      <w:pPr>
        <w:pStyle w:val="ListParagraph"/>
        <w:jc w:val="center"/>
        <w:rPr>
          <w:rFonts w:ascii="Arial" w:hAnsi="Arial" w:cs="Arial"/>
          <w:color w:val="262626"/>
          <w:sz w:val="26"/>
          <w:szCs w:val="26"/>
        </w:rPr>
      </w:pPr>
      <w:r>
        <w:rPr>
          <w:rFonts w:ascii="Arial" w:hAnsi="Arial" w:cs="Arial"/>
          <w:color w:val="262626"/>
          <w:sz w:val="26"/>
          <w:szCs w:val="26"/>
        </w:rPr>
        <w:t>The population estimate as of 2010 was 188,694 people, with 66 percent of them living in an "urban situation." In a meeting with MEDLIFE staff members, residents of Esmeraldas reported drug abuse, pregnancy at a young age, and lack of access to medical care as issues that desperately need to be addressed.</w:t>
      </w:r>
    </w:p>
    <w:p w14:paraId="4683BB53" w14:textId="77777777" w:rsidR="000F5FF6" w:rsidRDefault="000F5FF6" w:rsidP="00E87137">
      <w:pPr>
        <w:pStyle w:val="ListParagraph"/>
        <w:jc w:val="center"/>
        <w:rPr>
          <w:rFonts w:ascii="Arial" w:hAnsi="Arial" w:cs="Arial"/>
          <w:color w:val="262626"/>
          <w:sz w:val="26"/>
          <w:szCs w:val="26"/>
        </w:rPr>
      </w:pPr>
    </w:p>
    <w:p w14:paraId="585352D5" w14:textId="77777777" w:rsidR="000F5FF6" w:rsidRPr="00480D05" w:rsidRDefault="000F5FF6" w:rsidP="000F5FF6">
      <w:pPr>
        <w:jc w:val="center"/>
        <w:rPr>
          <w:rFonts w:ascii="Arial" w:hAnsi="Arial" w:cs="Arial"/>
          <w:b/>
          <w:color w:val="0000FF"/>
          <w:sz w:val="26"/>
          <w:szCs w:val="26"/>
          <w:u w:val="single"/>
        </w:rPr>
      </w:pPr>
      <w:r w:rsidRPr="00480D05">
        <w:rPr>
          <w:rFonts w:ascii="Arial" w:hAnsi="Arial" w:cs="Arial"/>
          <w:b/>
          <w:color w:val="0000FF"/>
          <w:sz w:val="26"/>
          <w:szCs w:val="26"/>
          <w:u w:val="single"/>
        </w:rPr>
        <w:t>TRAVEL DATES:</w:t>
      </w:r>
    </w:p>
    <w:p w14:paraId="46B63D1D" w14:textId="77777777" w:rsidR="000F5FF6" w:rsidRDefault="000F5FF6" w:rsidP="00E87137">
      <w:pPr>
        <w:pStyle w:val="ListParagraph"/>
        <w:jc w:val="center"/>
      </w:pPr>
    </w:p>
    <w:p w14:paraId="0F9D924B" w14:textId="77777777" w:rsidR="000F5FF6" w:rsidRDefault="000F5FF6" w:rsidP="00E87137">
      <w:pPr>
        <w:pStyle w:val="ListParagraph"/>
        <w:jc w:val="center"/>
      </w:pPr>
    </w:p>
    <w:p w14:paraId="02F4E3E0" w14:textId="77777777" w:rsidR="00E87137" w:rsidRPr="000F5FF6" w:rsidRDefault="00CA598E" w:rsidP="00CA598E">
      <w:pPr>
        <w:pStyle w:val="ListParagraph"/>
        <w:numPr>
          <w:ilvl w:val="0"/>
          <w:numId w:val="8"/>
        </w:numPr>
        <w:rPr>
          <w:color w:val="0000FF"/>
          <w:sz w:val="32"/>
          <w:szCs w:val="32"/>
        </w:rPr>
      </w:pPr>
      <w:r w:rsidRPr="000F5FF6">
        <w:rPr>
          <w:color w:val="0000FF"/>
          <w:sz w:val="32"/>
          <w:szCs w:val="32"/>
        </w:rPr>
        <w:t>May 24-June 1</w:t>
      </w:r>
    </w:p>
    <w:p w14:paraId="2B0203B7" w14:textId="77777777" w:rsidR="000F5FF6" w:rsidRPr="000F5FF6" w:rsidRDefault="000F5FF6" w:rsidP="000F5FF6">
      <w:pPr>
        <w:pStyle w:val="ListParagraph"/>
        <w:rPr>
          <w:color w:val="0000FF"/>
          <w:sz w:val="32"/>
          <w:szCs w:val="32"/>
        </w:rPr>
      </w:pPr>
    </w:p>
    <w:p w14:paraId="07D6AF57" w14:textId="77777777" w:rsidR="00CA598E" w:rsidRPr="000F5FF6" w:rsidRDefault="00CA598E" w:rsidP="00CA598E">
      <w:pPr>
        <w:pStyle w:val="ListParagraph"/>
        <w:numPr>
          <w:ilvl w:val="0"/>
          <w:numId w:val="8"/>
        </w:numPr>
        <w:rPr>
          <w:color w:val="0000FF"/>
          <w:sz w:val="32"/>
          <w:szCs w:val="32"/>
        </w:rPr>
      </w:pPr>
      <w:r w:rsidRPr="000F5FF6">
        <w:rPr>
          <w:color w:val="0000FF"/>
          <w:sz w:val="32"/>
          <w:szCs w:val="32"/>
        </w:rPr>
        <w:t>June 21-29</w:t>
      </w:r>
    </w:p>
    <w:p w14:paraId="07554D5D" w14:textId="77777777" w:rsidR="000F5FF6" w:rsidRPr="000F5FF6" w:rsidRDefault="000F5FF6" w:rsidP="000F5FF6">
      <w:pPr>
        <w:rPr>
          <w:color w:val="0000FF"/>
          <w:sz w:val="32"/>
          <w:szCs w:val="32"/>
        </w:rPr>
      </w:pPr>
    </w:p>
    <w:p w14:paraId="52116177" w14:textId="77777777" w:rsidR="00CA598E" w:rsidRPr="000F5FF6" w:rsidRDefault="00CA598E" w:rsidP="00CA598E">
      <w:pPr>
        <w:pStyle w:val="ListParagraph"/>
        <w:numPr>
          <w:ilvl w:val="0"/>
          <w:numId w:val="8"/>
        </w:numPr>
        <w:rPr>
          <w:color w:val="0000FF"/>
          <w:sz w:val="32"/>
          <w:szCs w:val="32"/>
        </w:rPr>
      </w:pPr>
      <w:r w:rsidRPr="000F5FF6">
        <w:rPr>
          <w:color w:val="0000FF"/>
          <w:sz w:val="32"/>
          <w:szCs w:val="32"/>
        </w:rPr>
        <w:t>June 28 – July 6</w:t>
      </w:r>
    </w:p>
    <w:p w14:paraId="7FD5004A" w14:textId="77777777" w:rsidR="00CA598E" w:rsidRDefault="00CA598E" w:rsidP="00CA598E">
      <w:pPr>
        <w:pStyle w:val="ListParagraph"/>
      </w:pPr>
    </w:p>
    <w:p w14:paraId="29790148" w14:textId="77777777" w:rsidR="00CA598E" w:rsidRDefault="00CA598E" w:rsidP="00CA598E">
      <w:pPr>
        <w:pStyle w:val="ListParagraph"/>
      </w:pPr>
    </w:p>
    <w:p w14:paraId="2232FE4D" w14:textId="77777777" w:rsidR="00CA598E" w:rsidRDefault="00CA598E" w:rsidP="00CA598E">
      <w:pPr>
        <w:pStyle w:val="ListParagraph"/>
      </w:pPr>
    </w:p>
    <w:p w14:paraId="19528CF8" w14:textId="77777777" w:rsidR="00CA598E" w:rsidRDefault="00CA598E" w:rsidP="00CA598E">
      <w:pPr>
        <w:pStyle w:val="ListParagraph"/>
      </w:pPr>
    </w:p>
    <w:p w14:paraId="0EF6B407" w14:textId="77777777" w:rsidR="00CA598E" w:rsidRDefault="00CA598E" w:rsidP="00CA598E">
      <w:pPr>
        <w:pStyle w:val="ListParagraph"/>
      </w:pPr>
    </w:p>
    <w:p w14:paraId="29653148" w14:textId="77777777" w:rsidR="00CA598E" w:rsidRDefault="00CA598E" w:rsidP="00CA598E">
      <w:pPr>
        <w:pStyle w:val="ListParagraph"/>
      </w:pPr>
    </w:p>
    <w:p w14:paraId="2A206E99" w14:textId="77777777" w:rsidR="00CA598E" w:rsidRDefault="00CA598E" w:rsidP="00CA598E">
      <w:pPr>
        <w:pStyle w:val="ListParagraph"/>
      </w:pPr>
    </w:p>
    <w:p w14:paraId="393FBC73" w14:textId="77777777" w:rsidR="00CA598E" w:rsidRDefault="00CA598E" w:rsidP="00CA598E">
      <w:pPr>
        <w:pStyle w:val="ListParagraph"/>
      </w:pPr>
    </w:p>
    <w:p w14:paraId="2C95E5E9" w14:textId="77777777" w:rsidR="00397352" w:rsidRDefault="00397352" w:rsidP="00397352"/>
    <w:p w14:paraId="0DA1F124" w14:textId="77777777" w:rsidR="008059E4" w:rsidRDefault="008059E4" w:rsidP="00397352">
      <w:pPr>
        <w:rPr>
          <w:sz w:val="32"/>
          <w:szCs w:val="32"/>
        </w:rPr>
      </w:pPr>
    </w:p>
    <w:p w14:paraId="7B75C5F8" w14:textId="77777777" w:rsidR="006E3C76" w:rsidRDefault="006E3C76" w:rsidP="00397352">
      <w:pPr>
        <w:rPr>
          <w:sz w:val="32"/>
          <w:szCs w:val="32"/>
        </w:rPr>
      </w:pPr>
    </w:p>
    <w:p w14:paraId="7038BF1D" w14:textId="77777777" w:rsidR="006E3C76" w:rsidRDefault="006E3C76" w:rsidP="00397352">
      <w:pPr>
        <w:rPr>
          <w:sz w:val="32"/>
          <w:szCs w:val="32"/>
        </w:rPr>
      </w:pPr>
    </w:p>
    <w:p w14:paraId="4C08BDD6" w14:textId="77777777" w:rsidR="006E3C76" w:rsidRPr="00397352" w:rsidRDefault="006E3C76" w:rsidP="00397352">
      <w:pPr>
        <w:rPr>
          <w:sz w:val="32"/>
          <w:szCs w:val="32"/>
        </w:rPr>
      </w:pPr>
    </w:p>
    <w:p w14:paraId="18ACAF39" w14:textId="77777777" w:rsidR="008059E4" w:rsidRPr="008059E4" w:rsidRDefault="00CA598E" w:rsidP="008059E4">
      <w:pPr>
        <w:pStyle w:val="ListParagraph"/>
        <w:jc w:val="center"/>
        <w:rPr>
          <w:color w:val="FF0000"/>
          <w:sz w:val="32"/>
          <w:szCs w:val="32"/>
        </w:rPr>
      </w:pPr>
      <w:r w:rsidRPr="00397352">
        <w:rPr>
          <w:color w:val="FF0000"/>
          <w:sz w:val="32"/>
          <w:szCs w:val="32"/>
        </w:rPr>
        <w:t xml:space="preserve">South America 2 </w:t>
      </w:r>
      <w:r w:rsidR="008059E4">
        <w:rPr>
          <w:color w:val="FF0000"/>
          <w:sz w:val="32"/>
          <w:szCs w:val="32"/>
        </w:rPr>
        <w:t xml:space="preserve">- </w:t>
      </w:r>
      <w:r w:rsidRPr="00397352">
        <w:rPr>
          <w:color w:val="FF0000"/>
          <w:sz w:val="32"/>
          <w:szCs w:val="32"/>
        </w:rPr>
        <w:t>Week Summer Clinics</w:t>
      </w:r>
    </w:p>
    <w:p w14:paraId="33CAD993" w14:textId="77777777" w:rsidR="00397352" w:rsidRPr="002F56C3" w:rsidRDefault="008059E4" w:rsidP="00CA598E">
      <w:pPr>
        <w:pStyle w:val="ListParagraph"/>
        <w:jc w:val="center"/>
        <w:rPr>
          <w:sz w:val="28"/>
          <w:szCs w:val="28"/>
        </w:rPr>
      </w:pPr>
      <w:r w:rsidRPr="002F56C3">
        <w:rPr>
          <w:sz w:val="28"/>
          <w:szCs w:val="28"/>
        </w:rPr>
        <w:t>Program Cost: $1520.00 Riobamba/</w:t>
      </w:r>
      <w:proofErr w:type="spellStart"/>
      <w:r w:rsidR="002F56C3" w:rsidRPr="002F56C3">
        <w:rPr>
          <w:sz w:val="28"/>
          <w:szCs w:val="28"/>
        </w:rPr>
        <w:t>Tena</w:t>
      </w:r>
      <w:proofErr w:type="spellEnd"/>
      <w:r w:rsidR="002F56C3" w:rsidRPr="002F56C3">
        <w:rPr>
          <w:sz w:val="28"/>
          <w:szCs w:val="28"/>
        </w:rPr>
        <w:t>/Esmeraldas</w:t>
      </w:r>
    </w:p>
    <w:p w14:paraId="0809BB44" w14:textId="77777777" w:rsidR="008059E4" w:rsidRPr="002F56C3" w:rsidRDefault="008059E4" w:rsidP="00CA598E">
      <w:pPr>
        <w:pStyle w:val="ListParagraph"/>
        <w:jc w:val="center"/>
        <w:rPr>
          <w:sz w:val="28"/>
          <w:szCs w:val="28"/>
        </w:rPr>
      </w:pPr>
      <w:r w:rsidRPr="002F56C3">
        <w:rPr>
          <w:sz w:val="28"/>
          <w:szCs w:val="28"/>
        </w:rPr>
        <w:t>$1550.00 Lima/Cusco</w:t>
      </w:r>
    </w:p>
    <w:p w14:paraId="7861D187" w14:textId="77777777" w:rsidR="008059E4" w:rsidRDefault="008059E4" w:rsidP="00CA598E">
      <w:pPr>
        <w:pStyle w:val="ListParagraph"/>
        <w:jc w:val="center"/>
        <w:rPr>
          <w:color w:val="FF0000"/>
          <w:sz w:val="32"/>
          <w:szCs w:val="32"/>
        </w:rPr>
      </w:pPr>
    </w:p>
    <w:p w14:paraId="3BF55DF9" w14:textId="77777777" w:rsidR="000F5FF6" w:rsidRPr="00480D05" w:rsidRDefault="000F5FF6" w:rsidP="000F5FF6">
      <w:pPr>
        <w:jc w:val="center"/>
        <w:rPr>
          <w:rFonts w:ascii="Arial" w:hAnsi="Arial" w:cs="Arial"/>
          <w:b/>
          <w:color w:val="0000FF"/>
          <w:sz w:val="26"/>
          <w:szCs w:val="26"/>
          <w:u w:val="single"/>
        </w:rPr>
      </w:pPr>
      <w:r w:rsidRPr="00480D05">
        <w:rPr>
          <w:rFonts w:ascii="Arial" w:hAnsi="Arial" w:cs="Arial"/>
          <w:b/>
          <w:color w:val="0000FF"/>
          <w:sz w:val="26"/>
          <w:szCs w:val="26"/>
          <w:u w:val="single"/>
        </w:rPr>
        <w:t>TRAVEL DATES:</w:t>
      </w:r>
    </w:p>
    <w:p w14:paraId="0090540E" w14:textId="77777777" w:rsidR="000F5FF6" w:rsidRPr="00397352" w:rsidRDefault="000F5FF6" w:rsidP="00CA598E">
      <w:pPr>
        <w:pStyle w:val="ListParagraph"/>
        <w:jc w:val="center"/>
        <w:rPr>
          <w:color w:val="FF0000"/>
          <w:sz w:val="32"/>
          <w:szCs w:val="32"/>
        </w:rPr>
      </w:pPr>
    </w:p>
    <w:p w14:paraId="5BB0203A" w14:textId="77777777" w:rsidR="00CA598E" w:rsidRPr="000F5FF6" w:rsidRDefault="00CA598E" w:rsidP="00CA598E">
      <w:pPr>
        <w:pStyle w:val="ListParagraph"/>
        <w:numPr>
          <w:ilvl w:val="0"/>
          <w:numId w:val="9"/>
        </w:numPr>
        <w:rPr>
          <w:color w:val="0000FF"/>
          <w:sz w:val="32"/>
          <w:szCs w:val="32"/>
        </w:rPr>
      </w:pPr>
      <w:r w:rsidRPr="000F5FF6">
        <w:rPr>
          <w:color w:val="0000FF"/>
          <w:sz w:val="32"/>
          <w:szCs w:val="32"/>
        </w:rPr>
        <w:t>Riobamba and Esmeraldas, Ecuador -  May 17- June 1</w:t>
      </w:r>
    </w:p>
    <w:p w14:paraId="4F22FED6" w14:textId="77777777" w:rsidR="000F5FF6" w:rsidRPr="000F5FF6" w:rsidRDefault="000F5FF6" w:rsidP="000F5FF6">
      <w:pPr>
        <w:pStyle w:val="ListParagraph"/>
        <w:rPr>
          <w:color w:val="0000FF"/>
          <w:sz w:val="32"/>
          <w:szCs w:val="32"/>
        </w:rPr>
      </w:pPr>
    </w:p>
    <w:p w14:paraId="0ED13866" w14:textId="77777777" w:rsidR="00CA598E" w:rsidRPr="000F5FF6" w:rsidRDefault="00CA598E" w:rsidP="00CA598E">
      <w:pPr>
        <w:pStyle w:val="ListParagraph"/>
        <w:numPr>
          <w:ilvl w:val="0"/>
          <w:numId w:val="9"/>
        </w:numPr>
        <w:rPr>
          <w:color w:val="0000FF"/>
          <w:sz w:val="32"/>
          <w:szCs w:val="32"/>
        </w:rPr>
      </w:pPr>
      <w:r w:rsidRPr="000F5FF6">
        <w:rPr>
          <w:color w:val="0000FF"/>
          <w:sz w:val="32"/>
          <w:szCs w:val="32"/>
        </w:rPr>
        <w:t>Cusco and Lima, Peru -  May 24- June 8</w:t>
      </w:r>
    </w:p>
    <w:p w14:paraId="0C9733D5" w14:textId="77777777" w:rsidR="000F5FF6" w:rsidRPr="000F5FF6" w:rsidRDefault="000F5FF6" w:rsidP="000F5FF6">
      <w:pPr>
        <w:rPr>
          <w:color w:val="0000FF"/>
          <w:sz w:val="32"/>
          <w:szCs w:val="32"/>
        </w:rPr>
      </w:pPr>
    </w:p>
    <w:p w14:paraId="0B6D670B" w14:textId="77777777" w:rsidR="00CA598E" w:rsidRPr="000F5FF6" w:rsidRDefault="00CA598E" w:rsidP="00CA598E">
      <w:pPr>
        <w:pStyle w:val="ListParagraph"/>
        <w:numPr>
          <w:ilvl w:val="0"/>
          <w:numId w:val="9"/>
        </w:numPr>
        <w:rPr>
          <w:color w:val="0000FF"/>
          <w:sz w:val="32"/>
          <w:szCs w:val="32"/>
        </w:rPr>
      </w:pPr>
      <w:r w:rsidRPr="000F5FF6">
        <w:rPr>
          <w:color w:val="0000FF"/>
          <w:sz w:val="32"/>
          <w:szCs w:val="32"/>
        </w:rPr>
        <w:t xml:space="preserve">Riobamba and </w:t>
      </w:r>
      <w:proofErr w:type="spellStart"/>
      <w:r w:rsidRPr="000F5FF6">
        <w:rPr>
          <w:color w:val="0000FF"/>
          <w:sz w:val="32"/>
          <w:szCs w:val="32"/>
        </w:rPr>
        <w:t>Tena</w:t>
      </w:r>
      <w:proofErr w:type="spellEnd"/>
      <w:r w:rsidRPr="000F5FF6">
        <w:rPr>
          <w:color w:val="0000FF"/>
          <w:sz w:val="32"/>
          <w:szCs w:val="32"/>
        </w:rPr>
        <w:t>, Ecuador – June 7 – 22</w:t>
      </w:r>
    </w:p>
    <w:p w14:paraId="4884B390" w14:textId="77777777" w:rsidR="000F5FF6" w:rsidRPr="000F5FF6" w:rsidRDefault="000F5FF6" w:rsidP="000F5FF6">
      <w:pPr>
        <w:rPr>
          <w:color w:val="0000FF"/>
          <w:sz w:val="32"/>
          <w:szCs w:val="32"/>
        </w:rPr>
      </w:pPr>
    </w:p>
    <w:p w14:paraId="7F16B722" w14:textId="77777777" w:rsidR="00CA598E" w:rsidRPr="000F5FF6" w:rsidRDefault="00CA598E" w:rsidP="00CA598E">
      <w:pPr>
        <w:pStyle w:val="ListParagraph"/>
        <w:numPr>
          <w:ilvl w:val="0"/>
          <w:numId w:val="9"/>
        </w:numPr>
        <w:rPr>
          <w:color w:val="0000FF"/>
          <w:sz w:val="32"/>
          <w:szCs w:val="32"/>
        </w:rPr>
      </w:pPr>
      <w:r w:rsidRPr="000F5FF6">
        <w:rPr>
          <w:color w:val="0000FF"/>
          <w:sz w:val="32"/>
          <w:szCs w:val="32"/>
        </w:rPr>
        <w:t>Cusco and Lima, Peru – June 7 -22</w:t>
      </w:r>
    </w:p>
    <w:p w14:paraId="03F5ED8C" w14:textId="77777777" w:rsidR="000F5FF6" w:rsidRPr="000F5FF6" w:rsidRDefault="000F5FF6" w:rsidP="000F5FF6">
      <w:pPr>
        <w:rPr>
          <w:color w:val="0000FF"/>
          <w:sz w:val="32"/>
          <w:szCs w:val="32"/>
        </w:rPr>
      </w:pPr>
    </w:p>
    <w:p w14:paraId="257C7EA7" w14:textId="77777777" w:rsidR="00CA598E" w:rsidRPr="000F5FF6" w:rsidRDefault="00CA598E" w:rsidP="00CA598E">
      <w:pPr>
        <w:pStyle w:val="ListParagraph"/>
        <w:numPr>
          <w:ilvl w:val="0"/>
          <w:numId w:val="9"/>
        </w:numPr>
        <w:rPr>
          <w:color w:val="0000FF"/>
          <w:sz w:val="32"/>
          <w:szCs w:val="32"/>
        </w:rPr>
      </w:pPr>
      <w:r w:rsidRPr="000F5FF6">
        <w:rPr>
          <w:color w:val="0000FF"/>
          <w:sz w:val="32"/>
          <w:szCs w:val="32"/>
        </w:rPr>
        <w:t xml:space="preserve">Riobamba and Esmeraldas, Ecuador </w:t>
      </w:r>
      <w:r w:rsidR="00397352" w:rsidRPr="000F5FF6">
        <w:rPr>
          <w:color w:val="0000FF"/>
          <w:sz w:val="32"/>
          <w:szCs w:val="32"/>
        </w:rPr>
        <w:t>–</w:t>
      </w:r>
      <w:r w:rsidRPr="000F5FF6">
        <w:rPr>
          <w:color w:val="0000FF"/>
          <w:sz w:val="32"/>
          <w:szCs w:val="32"/>
        </w:rPr>
        <w:t xml:space="preserve"> </w:t>
      </w:r>
      <w:r w:rsidR="00397352" w:rsidRPr="000F5FF6">
        <w:rPr>
          <w:color w:val="0000FF"/>
          <w:sz w:val="32"/>
          <w:szCs w:val="32"/>
        </w:rPr>
        <w:t>June 21 – July 6</w:t>
      </w:r>
    </w:p>
    <w:p w14:paraId="101DED2B" w14:textId="77777777" w:rsidR="000F5FF6" w:rsidRPr="000F5FF6" w:rsidRDefault="000F5FF6" w:rsidP="000F5FF6">
      <w:pPr>
        <w:rPr>
          <w:color w:val="0000FF"/>
          <w:sz w:val="32"/>
          <w:szCs w:val="32"/>
        </w:rPr>
      </w:pPr>
    </w:p>
    <w:p w14:paraId="34138457" w14:textId="77777777" w:rsidR="00397352" w:rsidRPr="000F5FF6" w:rsidRDefault="00397352" w:rsidP="00CA598E">
      <w:pPr>
        <w:pStyle w:val="ListParagraph"/>
        <w:numPr>
          <w:ilvl w:val="0"/>
          <w:numId w:val="9"/>
        </w:numPr>
        <w:rPr>
          <w:color w:val="0000FF"/>
          <w:sz w:val="32"/>
          <w:szCs w:val="32"/>
        </w:rPr>
      </w:pPr>
      <w:r w:rsidRPr="000F5FF6">
        <w:rPr>
          <w:color w:val="0000FF"/>
          <w:sz w:val="32"/>
          <w:szCs w:val="32"/>
        </w:rPr>
        <w:t>Cusco and Lima, Peru – June 21 – July 6</w:t>
      </w:r>
    </w:p>
    <w:p w14:paraId="6CA665D2" w14:textId="77777777" w:rsidR="000F5FF6" w:rsidRPr="000F5FF6" w:rsidRDefault="000F5FF6" w:rsidP="000F5FF6">
      <w:pPr>
        <w:rPr>
          <w:color w:val="0000FF"/>
          <w:sz w:val="32"/>
          <w:szCs w:val="32"/>
        </w:rPr>
      </w:pPr>
    </w:p>
    <w:p w14:paraId="6BC8D5DE" w14:textId="77777777" w:rsidR="00397352" w:rsidRPr="000F5FF6" w:rsidRDefault="00397352" w:rsidP="00CA598E">
      <w:pPr>
        <w:pStyle w:val="ListParagraph"/>
        <w:numPr>
          <w:ilvl w:val="0"/>
          <w:numId w:val="9"/>
        </w:numPr>
        <w:rPr>
          <w:color w:val="0000FF"/>
          <w:sz w:val="32"/>
          <w:szCs w:val="32"/>
        </w:rPr>
      </w:pPr>
      <w:r w:rsidRPr="000F5FF6">
        <w:rPr>
          <w:color w:val="0000FF"/>
          <w:sz w:val="32"/>
          <w:szCs w:val="32"/>
        </w:rPr>
        <w:t>Cusco and Lima, Peru -  August 2-17</w:t>
      </w:r>
    </w:p>
    <w:p w14:paraId="19DE0EE8" w14:textId="77777777" w:rsidR="000F5FF6" w:rsidRPr="000F5FF6" w:rsidRDefault="000F5FF6" w:rsidP="000F5FF6">
      <w:pPr>
        <w:rPr>
          <w:color w:val="0000FF"/>
          <w:sz w:val="32"/>
          <w:szCs w:val="32"/>
        </w:rPr>
      </w:pPr>
    </w:p>
    <w:p w14:paraId="12C1A4CE" w14:textId="77777777" w:rsidR="00397352" w:rsidRPr="000F5FF6" w:rsidRDefault="00397352" w:rsidP="00CA598E">
      <w:pPr>
        <w:pStyle w:val="ListParagraph"/>
        <w:numPr>
          <w:ilvl w:val="0"/>
          <w:numId w:val="9"/>
        </w:numPr>
        <w:rPr>
          <w:color w:val="0000FF"/>
          <w:sz w:val="32"/>
          <w:szCs w:val="32"/>
        </w:rPr>
      </w:pPr>
      <w:r w:rsidRPr="000F5FF6">
        <w:rPr>
          <w:color w:val="0000FF"/>
          <w:sz w:val="32"/>
          <w:szCs w:val="32"/>
        </w:rPr>
        <w:t xml:space="preserve">Riobamba and </w:t>
      </w:r>
      <w:proofErr w:type="spellStart"/>
      <w:r w:rsidRPr="000F5FF6">
        <w:rPr>
          <w:color w:val="0000FF"/>
          <w:sz w:val="32"/>
          <w:szCs w:val="32"/>
        </w:rPr>
        <w:t>Tena</w:t>
      </w:r>
      <w:proofErr w:type="spellEnd"/>
      <w:r w:rsidRPr="000F5FF6">
        <w:rPr>
          <w:color w:val="0000FF"/>
          <w:sz w:val="32"/>
          <w:szCs w:val="32"/>
        </w:rPr>
        <w:t>, Ecuador – August 2-17</w:t>
      </w:r>
    </w:p>
    <w:p w14:paraId="29DC2FC1" w14:textId="77777777" w:rsidR="00397352" w:rsidRPr="000F5FF6" w:rsidRDefault="00397352" w:rsidP="00397352">
      <w:pPr>
        <w:pStyle w:val="ListParagraph"/>
        <w:rPr>
          <w:sz w:val="32"/>
          <w:szCs w:val="32"/>
        </w:rPr>
      </w:pPr>
    </w:p>
    <w:p w14:paraId="7F20CC70" w14:textId="77777777" w:rsidR="00397352" w:rsidRDefault="00397352" w:rsidP="00397352">
      <w:pPr>
        <w:pStyle w:val="ListParagraph"/>
      </w:pPr>
    </w:p>
    <w:p w14:paraId="284FCFE9" w14:textId="77777777" w:rsidR="00397352" w:rsidRDefault="00397352" w:rsidP="00397352">
      <w:pPr>
        <w:pStyle w:val="ListParagraph"/>
      </w:pPr>
    </w:p>
    <w:p w14:paraId="06678FCA" w14:textId="77777777" w:rsidR="006E3C76" w:rsidRDefault="006E3C76" w:rsidP="00397352">
      <w:pPr>
        <w:pStyle w:val="ListParagraph"/>
      </w:pPr>
    </w:p>
    <w:p w14:paraId="4E03F214" w14:textId="77777777" w:rsidR="006E3C76" w:rsidRDefault="006E3C76" w:rsidP="00397352">
      <w:pPr>
        <w:pStyle w:val="ListParagraph"/>
      </w:pPr>
    </w:p>
    <w:p w14:paraId="086ABDDD" w14:textId="77777777" w:rsidR="006E3C76" w:rsidRDefault="006E3C76" w:rsidP="00397352">
      <w:pPr>
        <w:pStyle w:val="ListParagraph"/>
      </w:pPr>
    </w:p>
    <w:p w14:paraId="02027D8A" w14:textId="77777777" w:rsidR="006E3C76" w:rsidRDefault="006E3C76" w:rsidP="00397352">
      <w:pPr>
        <w:pStyle w:val="ListParagraph"/>
      </w:pPr>
    </w:p>
    <w:p w14:paraId="3496B7BA" w14:textId="77777777" w:rsidR="006E3C76" w:rsidRDefault="006E3C76" w:rsidP="00397352">
      <w:pPr>
        <w:pStyle w:val="ListParagraph"/>
      </w:pPr>
    </w:p>
    <w:p w14:paraId="151334F0" w14:textId="77777777" w:rsidR="006E3C76" w:rsidRDefault="006E3C76" w:rsidP="00397352">
      <w:pPr>
        <w:pStyle w:val="ListParagraph"/>
      </w:pPr>
    </w:p>
    <w:p w14:paraId="1CE2A7EB" w14:textId="77777777" w:rsidR="006E3C76" w:rsidRDefault="006E3C76" w:rsidP="00397352">
      <w:pPr>
        <w:pStyle w:val="ListParagraph"/>
      </w:pPr>
    </w:p>
    <w:p w14:paraId="3E5095D9" w14:textId="77777777" w:rsidR="006E3C76" w:rsidRDefault="006E3C76" w:rsidP="00397352">
      <w:pPr>
        <w:pStyle w:val="ListParagraph"/>
      </w:pPr>
    </w:p>
    <w:p w14:paraId="34917781" w14:textId="77777777" w:rsidR="006E3C76" w:rsidRDefault="006E3C76" w:rsidP="00397352">
      <w:pPr>
        <w:pStyle w:val="ListParagraph"/>
      </w:pPr>
      <w:bookmarkStart w:id="0" w:name="_GoBack"/>
      <w:bookmarkEnd w:id="0"/>
    </w:p>
    <w:p w14:paraId="18E7F4CA" w14:textId="77777777" w:rsidR="00397352" w:rsidRDefault="00397352" w:rsidP="00397352">
      <w:pPr>
        <w:pStyle w:val="ListParagraph"/>
      </w:pPr>
    </w:p>
    <w:p w14:paraId="199BE2BB" w14:textId="77777777" w:rsidR="00397352" w:rsidRDefault="00397352" w:rsidP="002F56C3"/>
    <w:p w14:paraId="0C55D85C" w14:textId="77777777" w:rsidR="002F56C3" w:rsidRPr="002F56C3" w:rsidRDefault="002F56C3" w:rsidP="002F56C3">
      <w:pPr>
        <w:rPr>
          <w:sz w:val="32"/>
          <w:szCs w:val="32"/>
        </w:rPr>
      </w:pPr>
    </w:p>
    <w:p w14:paraId="5459EC48" w14:textId="77777777" w:rsidR="00397352" w:rsidRPr="00397352" w:rsidRDefault="00397352" w:rsidP="00397352">
      <w:pPr>
        <w:pStyle w:val="ListParagraph"/>
        <w:jc w:val="center"/>
        <w:rPr>
          <w:color w:val="FF0000"/>
          <w:sz w:val="32"/>
          <w:szCs w:val="32"/>
        </w:rPr>
      </w:pPr>
      <w:r w:rsidRPr="00397352">
        <w:rPr>
          <w:color w:val="FF0000"/>
          <w:sz w:val="32"/>
          <w:szCs w:val="32"/>
        </w:rPr>
        <w:t>(Moshi) Kilimanjaro, Tanzania Summer Clinics</w:t>
      </w:r>
    </w:p>
    <w:p w14:paraId="18CA5C1A" w14:textId="77777777" w:rsidR="00397352" w:rsidRPr="002F56C3" w:rsidRDefault="002F56C3" w:rsidP="00397352">
      <w:pPr>
        <w:pStyle w:val="ListParagraph"/>
        <w:jc w:val="center"/>
        <w:rPr>
          <w:sz w:val="28"/>
          <w:szCs w:val="28"/>
        </w:rPr>
      </w:pPr>
      <w:r w:rsidRPr="002F56C3">
        <w:rPr>
          <w:sz w:val="28"/>
          <w:szCs w:val="28"/>
        </w:rPr>
        <w:t>Program Cost: $850.00</w:t>
      </w:r>
      <w:r>
        <w:rPr>
          <w:sz w:val="28"/>
          <w:szCs w:val="28"/>
        </w:rPr>
        <w:br/>
      </w:r>
    </w:p>
    <w:p w14:paraId="263C1209" w14:textId="77777777" w:rsidR="00397352" w:rsidRDefault="00397352" w:rsidP="00397352">
      <w:pPr>
        <w:pStyle w:val="ListParagraph"/>
        <w:jc w:val="center"/>
        <w:rPr>
          <w:rFonts w:ascii="Arial" w:hAnsi="Arial" w:cs="Arial"/>
          <w:color w:val="262626"/>
          <w:sz w:val="26"/>
          <w:szCs w:val="26"/>
        </w:rPr>
      </w:pPr>
      <w:r>
        <w:rPr>
          <w:rFonts w:ascii="Arial" w:hAnsi="Arial" w:cs="Arial"/>
          <w:color w:val="262626"/>
          <w:sz w:val="26"/>
          <w:szCs w:val="26"/>
        </w:rPr>
        <w:t>Over one third of all households in Tanzania live in poverty, on $1.00 a day or less, and children and rural populations are disproportionately affected. According to UNICEF in Tanzania, “Malnutrition -- most prevalent in young children from poorest or rural households -- is the single biggest contributor to child mortality, with malaria, anemia, pneumonia, diarrhea and HIV and AIDS also being key causes.” Though Tanzania has made great strides in recent years, poverty is still widespread, and the growing AIDS epidemic represents a serious threat. The country’s educational system lacks the capacity to keep up with its growing population.</w:t>
      </w:r>
    </w:p>
    <w:p w14:paraId="698CACC6" w14:textId="77777777" w:rsidR="00397352" w:rsidRDefault="00397352" w:rsidP="00397352">
      <w:pPr>
        <w:pStyle w:val="ListParagraph"/>
        <w:jc w:val="center"/>
      </w:pPr>
    </w:p>
    <w:p w14:paraId="6CDC6F85" w14:textId="77777777" w:rsidR="000F5FF6" w:rsidRPr="00480D05" w:rsidRDefault="000F5FF6" w:rsidP="000F5FF6">
      <w:pPr>
        <w:jc w:val="center"/>
        <w:rPr>
          <w:rFonts w:ascii="Arial" w:hAnsi="Arial" w:cs="Arial"/>
          <w:b/>
          <w:color w:val="0000FF"/>
          <w:sz w:val="26"/>
          <w:szCs w:val="26"/>
          <w:u w:val="single"/>
        </w:rPr>
      </w:pPr>
      <w:r w:rsidRPr="00480D05">
        <w:rPr>
          <w:rFonts w:ascii="Arial" w:hAnsi="Arial" w:cs="Arial"/>
          <w:b/>
          <w:color w:val="0000FF"/>
          <w:sz w:val="26"/>
          <w:szCs w:val="26"/>
          <w:u w:val="single"/>
        </w:rPr>
        <w:t>TRAVEL DATES:</w:t>
      </w:r>
    </w:p>
    <w:p w14:paraId="010661A4" w14:textId="77777777" w:rsidR="000F5FF6" w:rsidRDefault="000F5FF6" w:rsidP="00397352">
      <w:pPr>
        <w:pStyle w:val="ListParagraph"/>
        <w:jc w:val="center"/>
      </w:pPr>
    </w:p>
    <w:p w14:paraId="54CD0909" w14:textId="77777777" w:rsidR="00397352" w:rsidRDefault="00397352" w:rsidP="00397352">
      <w:pPr>
        <w:pStyle w:val="ListParagraph"/>
        <w:numPr>
          <w:ilvl w:val="0"/>
          <w:numId w:val="10"/>
        </w:numPr>
        <w:rPr>
          <w:color w:val="0000FF"/>
          <w:sz w:val="32"/>
          <w:szCs w:val="32"/>
        </w:rPr>
      </w:pPr>
      <w:r w:rsidRPr="000F5FF6">
        <w:rPr>
          <w:color w:val="0000FF"/>
          <w:sz w:val="32"/>
          <w:szCs w:val="32"/>
        </w:rPr>
        <w:t>May 17-25</w:t>
      </w:r>
    </w:p>
    <w:p w14:paraId="5FAF4231" w14:textId="77777777" w:rsidR="000F5FF6" w:rsidRPr="000F5FF6" w:rsidRDefault="000F5FF6" w:rsidP="000F5FF6">
      <w:pPr>
        <w:ind w:left="360"/>
        <w:rPr>
          <w:color w:val="0000FF"/>
          <w:sz w:val="32"/>
          <w:szCs w:val="32"/>
        </w:rPr>
      </w:pPr>
    </w:p>
    <w:p w14:paraId="58E087B1" w14:textId="77777777" w:rsidR="00397352" w:rsidRDefault="00397352" w:rsidP="00397352">
      <w:pPr>
        <w:pStyle w:val="ListParagraph"/>
        <w:numPr>
          <w:ilvl w:val="0"/>
          <w:numId w:val="10"/>
        </w:numPr>
        <w:rPr>
          <w:color w:val="0000FF"/>
          <w:sz w:val="32"/>
          <w:szCs w:val="32"/>
        </w:rPr>
      </w:pPr>
      <w:r w:rsidRPr="000F5FF6">
        <w:rPr>
          <w:color w:val="0000FF"/>
          <w:sz w:val="32"/>
          <w:szCs w:val="32"/>
        </w:rPr>
        <w:t>June 14-22</w:t>
      </w:r>
    </w:p>
    <w:p w14:paraId="50847F37" w14:textId="77777777" w:rsidR="000F5FF6" w:rsidRPr="000F5FF6" w:rsidRDefault="000F5FF6" w:rsidP="000F5FF6">
      <w:pPr>
        <w:rPr>
          <w:color w:val="0000FF"/>
          <w:sz w:val="32"/>
          <w:szCs w:val="32"/>
        </w:rPr>
      </w:pPr>
    </w:p>
    <w:p w14:paraId="38C280F2" w14:textId="77777777" w:rsidR="00397352" w:rsidRPr="000F5FF6" w:rsidRDefault="00397352" w:rsidP="00397352">
      <w:pPr>
        <w:pStyle w:val="ListParagraph"/>
        <w:numPr>
          <w:ilvl w:val="0"/>
          <w:numId w:val="10"/>
        </w:numPr>
        <w:rPr>
          <w:color w:val="0000FF"/>
          <w:sz w:val="32"/>
          <w:szCs w:val="32"/>
        </w:rPr>
      </w:pPr>
      <w:r w:rsidRPr="000F5FF6">
        <w:rPr>
          <w:color w:val="0000FF"/>
          <w:sz w:val="32"/>
          <w:szCs w:val="32"/>
        </w:rPr>
        <w:t>August 2-10</w:t>
      </w:r>
    </w:p>
    <w:p w14:paraId="18D9901E" w14:textId="77777777" w:rsidR="00397352" w:rsidRDefault="00397352" w:rsidP="00397352">
      <w:pPr>
        <w:pStyle w:val="ListParagraph"/>
      </w:pPr>
    </w:p>
    <w:p w14:paraId="6D7A9E52" w14:textId="77777777" w:rsidR="00397352" w:rsidRDefault="00397352" w:rsidP="00397352">
      <w:pPr>
        <w:pStyle w:val="ListParagraph"/>
      </w:pPr>
    </w:p>
    <w:p w14:paraId="14189E50" w14:textId="77777777" w:rsidR="00397352" w:rsidRDefault="00397352" w:rsidP="00397352">
      <w:pPr>
        <w:pStyle w:val="ListParagraph"/>
      </w:pPr>
    </w:p>
    <w:p w14:paraId="0F7E138B" w14:textId="77777777" w:rsidR="00397352" w:rsidRDefault="00397352" w:rsidP="00397352">
      <w:pPr>
        <w:pStyle w:val="ListParagraph"/>
      </w:pPr>
    </w:p>
    <w:p w14:paraId="72C082FA" w14:textId="77777777" w:rsidR="00397352" w:rsidRDefault="00397352" w:rsidP="00397352">
      <w:pPr>
        <w:pStyle w:val="ListParagraph"/>
      </w:pPr>
    </w:p>
    <w:p w14:paraId="5E6D9599" w14:textId="77777777" w:rsidR="00397352" w:rsidRDefault="00397352" w:rsidP="00397352">
      <w:pPr>
        <w:pStyle w:val="ListParagraph"/>
      </w:pPr>
    </w:p>
    <w:p w14:paraId="2D10F443" w14:textId="77777777" w:rsidR="00397352" w:rsidRDefault="00397352" w:rsidP="00397352">
      <w:pPr>
        <w:pStyle w:val="ListParagraph"/>
      </w:pPr>
    </w:p>
    <w:p w14:paraId="7E777478" w14:textId="77777777" w:rsidR="00397352" w:rsidRDefault="00397352" w:rsidP="00397352">
      <w:pPr>
        <w:pStyle w:val="ListParagraph"/>
      </w:pPr>
    </w:p>
    <w:p w14:paraId="47BC2065" w14:textId="77777777" w:rsidR="00397352" w:rsidRDefault="00397352" w:rsidP="00397352">
      <w:pPr>
        <w:pStyle w:val="ListParagraph"/>
      </w:pPr>
    </w:p>
    <w:p w14:paraId="1733A5D3" w14:textId="77777777" w:rsidR="00397352" w:rsidRDefault="00397352" w:rsidP="00397352">
      <w:pPr>
        <w:pStyle w:val="ListParagraph"/>
      </w:pPr>
    </w:p>
    <w:p w14:paraId="336D4F0B" w14:textId="77777777" w:rsidR="00397352" w:rsidRDefault="00397352" w:rsidP="00397352">
      <w:pPr>
        <w:pStyle w:val="ListParagraph"/>
      </w:pPr>
    </w:p>
    <w:p w14:paraId="037E261A" w14:textId="77777777" w:rsidR="00397352" w:rsidRDefault="00397352" w:rsidP="00397352">
      <w:pPr>
        <w:pStyle w:val="ListParagraph"/>
      </w:pPr>
    </w:p>
    <w:p w14:paraId="19886367" w14:textId="77777777" w:rsidR="00397352" w:rsidRDefault="00397352" w:rsidP="00397352">
      <w:pPr>
        <w:pStyle w:val="ListParagraph"/>
      </w:pPr>
    </w:p>
    <w:p w14:paraId="205A237D" w14:textId="77777777" w:rsidR="00397352" w:rsidRDefault="00397352" w:rsidP="00397352">
      <w:pPr>
        <w:pStyle w:val="ListParagraph"/>
      </w:pPr>
    </w:p>
    <w:p w14:paraId="3D10274F" w14:textId="77777777" w:rsidR="00397352" w:rsidRDefault="00397352" w:rsidP="00397352">
      <w:pPr>
        <w:pStyle w:val="ListParagraph"/>
      </w:pPr>
    </w:p>
    <w:p w14:paraId="2FC0E4AE" w14:textId="77777777" w:rsidR="00397352" w:rsidRDefault="00397352" w:rsidP="00397352">
      <w:pPr>
        <w:pStyle w:val="ListParagraph"/>
      </w:pPr>
    </w:p>
    <w:p w14:paraId="1611BF08" w14:textId="77777777" w:rsidR="00397352" w:rsidRDefault="00397352" w:rsidP="00397352">
      <w:pPr>
        <w:pStyle w:val="ListParagraph"/>
      </w:pPr>
    </w:p>
    <w:p w14:paraId="41DA44E3" w14:textId="77777777" w:rsidR="00397352" w:rsidRDefault="00397352" w:rsidP="00397352">
      <w:pPr>
        <w:pStyle w:val="ListParagraph"/>
      </w:pPr>
    </w:p>
    <w:p w14:paraId="6D918E08" w14:textId="77777777" w:rsidR="00397352" w:rsidRDefault="00397352" w:rsidP="00397352">
      <w:pPr>
        <w:pStyle w:val="ListParagraph"/>
      </w:pPr>
    </w:p>
    <w:p w14:paraId="0402B362" w14:textId="77777777" w:rsidR="00397352" w:rsidRDefault="00397352" w:rsidP="00397352">
      <w:pPr>
        <w:pStyle w:val="ListParagraph"/>
      </w:pPr>
    </w:p>
    <w:p w14:paraId="79F00217" w14:textId="77777777" w:rsidR="002F56C3" w:rsidRDefault="002F56C3" w:rsidP="002F56C3"/>
    <w:p w14:paraId="078D2D29" w14:textId="77777777" w:rsidR="00397352" w:rsidRDefault="00397352" w:rsidP="00397352">
      <w:pPr>
        <w:pStyle w:val="ListParagraph"/>
      </w:pPr>
    </w:p>
    <w:p w14:paraId="4E0A3AA9" w14:textId="77777777" w:rsidR="002F56C3" w:rsidRPr="002F56C3" w:rsidRDefault="00397352" w:rsidP="002F56C3">
      <w:pPr>
        <w:pStyle w:val="ListParagraph"/>
        <w:jc w:val="center"/>
        <w:rPr>
          <w:color w:val="FF0000"/>
          <w:sz w:val="32"/>
          <w:szCs w:val="32"/>
        </w:rPr>
      </w:pPr>
      <w:r w:rsidRPr="00397352">
        <w:rPr>
          <w:color w:val="FF0000"/>
          <w:sz w:val="32"/>
          <w:szCs w:val="32"/>
        </w:rPr>
        <w:t>New Delhi, India Summer Clinics</w:t>
      </w:r>
    </w:p>
    <w:p w14:paraId="79794B25" w14:textId="77777777" w:rsidR="00397352" w:rsidRDefault="002F56C3" w:rsidP="00397352">
      <w:pPr>
        <w:pStyle w:val="ListParagraph"/>
        <w:jc w:val="center"/>
        <w:rPr>
          <w:sz w:val="28"/>
          <w:szCs w:val="28"/>
        </w:rPr>
      </w:pPr>
      <w:r w:rsidRPr="002F56C3">
        <w:rPr>
          <w:sz w:val="28"/>
          <w:szCs w:val="28"/>
        </w:rPr>
        <w:t>Program Cost: $850.00</w:t>
      </w:r>
    </w:p>
    <w:p w14:paraId="3D44BDE8" w14:textId="77777777" w:rsidR="002F56C3" w:rsidRPr="002F56C3" w:rsidRDefault="002F56C3" w:rsidP="00397352">
      <w:pPr>
        <w:pStyle w:val="ListParagraph"/>
        <w:jc w:val="center"/>
        <w:rPr>
          <w:sz w:val="28"/>
          <w:szCs w:val="28"/>
        </w:rPr>
      </w:pPr>
    </w:p>
    <w:p w14:paraId="113643AD" w14:textId="77777777" w:rsidR="00397352" w:rsidRDefault="00397352" w:rsidP="00397352">
      <w:pPr>
        <w:widowControl w:val="0"/>
        <w:autoSpaceDE w:val="0"/>
        <w:autoSpaceDN w:val="0"/>
        <w:adjustRightInd w:val="0"/>
        <w:spacing w:after="380"/>
        <w:jc w:val="center"/>
        <w:rPr>
          <w:rFonts w:ascii="Arial" w:hAnsi="Arial" w:cs="Arial"/>
          <w:color w:val="262626"/>
          <w:sz w:val="26"/>
          <w:szCs w:val="26"/>
        </w:rPr>
      </w:pPr>
      <w:r>
        <w:rPr>
          <w:rFonts w:ascii="Arial" w:hAnsi="Arial" w:cs="Arial"/>
          <w:color w:val="262626"/>
          <w:sz w:val="26"/>
          <w:szCs w:val="26"/>
        </w:rPr>
        <w:t>Delhi’s high population density means that resources such as water and electricity are in high demand and limited supply. Over 50% of Delhi residents are though to live in slums, without water, electricity, sanitation, sewage system or proper housing. Corruption and crime rates are high.</w:t>
      </w:r>
    </w:p>
    <w:p w14:paraId="69CF07E1" w14:textId="77777777" w:rsidR="00397352" w:rsidRDefault="00397352" w:rsidP="00397352">
      <w:pPr>
        <w:jc w:val="center"/>
      </w:pPr>
      <w:r>
        <w:rPr>
          <w:rFonts w:ascii="Arial" w:hAnsi="Arial" w:cs="Arial"/>
          <w:color w:val="262626"/>
          <w:sz w:val="26"/>
          <w:szCs w:val="26"/>
        </w:rPr>
        <w:t>Despite a powerful economy, India contains the world’s highest concentration of people living in poverty. Healthcare issues include the high rate of maternal and infant mortality and diseases such as HIV, tuberculosis, and heart disease. 42% of Indian children under the age of 3 are malnourished. Poor sanitation and lack of safe drinking water contribute to fatal conditions such as diarrheal disease and waterborne illness.</w:t>
      </w:r>
    </w:p>
    <w:sectPr w:rsidR="00397352" w:rsidSect="00F05C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0A2"/>
    <w:multiLevelType w:val="hybridMultilevel"/>
    <w:tmpl w:val="FBAC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2350D"/>
    <w:multiLevelType w:val="hybridMultilevel"/>
    <w:tmpl w:val="FB0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6049C"/>
    <w:multiLevelType w:val="hybridMultilevel"/>
    <w:tmpl w:val="E62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11E8C"/>
    <w:multiLevelType w:val="hybridMultilevel"/>
    <w:tmpl w:val="54AA9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8C3754"/>
    <w:multiLevelType w:val="hybridMultilevel"/>
    <w:tmpl w:val="B7B4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B3FB4"/>
    <w:multiLevelType w:val="hybridMultilevel"/>
    <w:tmpl w:val="56989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C846B8"/>
    <w:multiLevelType w:val="hybridMultilevel"/>
    <w:tmpl w:val="A4AA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03512"/>
    <w:multiLevelType w:val="hybridMultilevel"/>
    <w:tmpl w:val="84E83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A3D1211"/>
    <w:multiLevelType w:val="hybridMultilevel"/>
    <w:tmpl w:val="95FC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46B71"/>
    <w:multiLevelType w:val="hybridMultilevel"/>
    <w:tmpl w:val="179E8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9"/>
  </w:num>
  <w:num w:numId="6">
    <w:abstractNumId w:val="2"/>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37"/>
    <w:rsid w:val="000F5FF6"/>
    <w:rsid w:val="002F56C3"/>
    <w:rsid w:val="00397352"/>
    <w:rsid w:val="00480D05"/>
    <w:rsid w:val="005F2F8B"/>
    <w:rsid w:val="00651184"/>
    <w:rsid w:val="006E3C76"/>
    <w:rsid w:val="007A7D03"/>
    <w:rsid w:val="007B14FE"/>
    <w:rsid w:val="008059E4"/>
    <w:rsid w:val="00CA598E"/>
    <w:rsid w:val="00E87137"/>
    <w:rsid w:val="00F0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36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1031</Words>
  <Characters>5877</Characters>
  <Application>Microsoft Macintosh Word</Application>
  <DocSecurity>0</DocSecurity>
  <Lines>48</Lines>
  <Paragraphs>13</Paragraphs>
  <ScaleCrop>false</ScaleCrop>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Fay</dc:creator>
  <cp:keywords/>
  <dc:description/>
  <cp:lastModifiedBy>Kaitlin Fay</cp:lastModifiedBy>
  <cp:revision>2</cp:revision>
  <dcterms:created xsi:type="dcterms:W3CDTF">2014-03-12T23:57:00Z</dcterms:created>
  <dcterms:modified xsi:type="dcterms:W3CDTF">2014-03-12T23:57:00Z</dcterms:modified>
</cp:coreProperties>
</file>